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1184" w14:textId="4B9DA881" w:rsidR="0070487D" w:rsidRPr="0070487D" w:rsidRDefault="0070487D" w:rsidP="0070487D">
      <w:pPr>
        <w:pStyle w:val="Default"/>
        <w:tabs>
          <w:tab w:val="left" w:pos="142"/>
        </w:tabs>
        <w:ind w:right="-284"/>
        <w:jc w:val="center"/>
        <w:rPr>
          <w:b/>
        </w:rPr>
      </w:pPr>
      <w:r w:rsidRPr="0070487D">
        <w:rPr>
          <w:b/>
        </w:rPr>
        <w:t>ДОГ</w:t>
      </w:r>
      <w:r w:rsidR="004D0C09">
        <w:rPr>
          <w:b/>
        </w:rPr>
        <w:t xml:space="preserve">ОВОР ТРАНСПОРТНОЙ ЭКСПЕДИЦИИ № </w:t>
      </w:r>
      <w:r w:rsidR="008B3FCE">
        <w:rPr>
          <w:b/>
        </w:rPr>
        <w:t>А-</w:t>
      </w:r>
      <w:r w:rsidR="00481E72">
        <w:rPr>
          <w:b/>
        </w:rPr>
        <w:t>_______</w:t>
      </w:r>
    </w:p>
    <w:p w14:paraId="14DFC67A" w14:textId="77777777" w:rsidR="0070487D" w:rsidRDefault="0070487D" w:rsidP="0070487D">
      <w:pPr>
        <w:pStyle w:val="Default"/>
        <w:tabs>
          <w:tab w:val="left" w:pos="142"/>
        </w:tabs>
        <w:ind w:left="-1134" w:right="-284"/>
      </w:pPr>
    </w:p>
    <w:p w14:paraId="67CE01C5" w14:textId="12AC1BFB" w:rsidR="0070487D" w:rsidRDefault="0070487D" w:rsidP="0070487D">
      <w:pPr>
        <w:pStyle w:val="Default"/>
        <w:tabs>
          <w:tab w:val="left" w:pos="142"/>
        </w:tabs>
        <w:ind w:left="-1134" w:right="-284"/>
      </w:pPr>
      <w:r>
        <w:t xml:space="preserve">г. Новосибирск </w:t>
      </w:r>
      <w:r w:rsidR="003F6DA5">
        <w:t xml:space="preserve">                                                                                                         </w:t>
      </w:r>
      <w:r>
        <w:t>«</w:t>
      </w:r>
      <w:r w:rsidR="00481E72">
        <w:t>___</w:t>
      </w:r>
      <w:r>
        <w:t xml:space="preserve">» </w:t>
      </w:r>
      <w:r w:rsidR="00481E72">
        <w:t>_____________</w:t>
      </w:r>
      <w:r>
        <w:t xml:space="preserve"> 20</w:t>
      </w:r>
      <w:r w:rsidR="008B3FCE">
        <w:t>24</w:t>
      </w:r>
      <w:r>
        <w:t xml:space="preserve"> г.</w:t>
      </w:r>
    </w:p>
    <w:p w14:paraId="6526DF65" w14:textId="77777777" w:rsidR="0070487D" w:rsidRDefault="0070487D" w:rsidP="0070487D">
      <w:pPr>
        <w:pStyle w:val="Default"/>
        <w:tabs>
          <w:tab w:val="left" w:pos="142"/>
        </w:tabs>
        <w:ind w:left="-1134" w:right="-284"/>
      </w:pPr>
    </w:p>
    <w:p w14:paraId="1F55170F" w14:textId="77777777" w:rsidR="0070487D" w:rsidRDefault="0070487D" w:rsidP="00887C1C">
      <w:pPr>
        <w:pStyle w:val="Default"/>
        <w:tabs>
          <w:tab w:val="left" w:pos="142"/>
        </w:tabs>
        <w:ind w:left="-1134" w:right="-284"/>
        <w:jc w:val="both"/>
      </w:pPr>
    </w:p>
    <w:p w14:paraId="1E626D79" w14:textId="3A3533CB" w:rsidR="0070487D" w:rsidRDefault="00B0120F" w:rsidP="00887C1C">
      <w:pPr>
        <w:pStyle w:val="Default"/>
        <w:tabs>
          <w:tab w:val="left" w:pos="142"/>
        </w:tabs>
        <w:ind w:left="-1134" w:right="-284"/>
        <w:jc w:val="both"/>
      </w:pPr>
      <w:r>
        <w:t>Общество с ограниченной ответственностью Группа Компаний «ВМ ТРАНС»</w:t>
      </w:r>
      <w:r w:rsidR="0070487D">
        <w:tab/>
        <w:t xml:space="preserve">, именуемое в дальнейшем </w:t>
      </w:r>
      <w:r w:rsidR="0070487D" w:rsidRPr="0070487D">
        <w:rPr>
          <w:b/>
        </w:rPr>
        <w:t>«Экспедитор»</w:t>
      </w:r>
      <w:r w:rsidR="0070487D" w:rsidRPr="0070487D">
        <w:t>,</w:t>
      </w:r>
      <w:r w:rsidR="0070487D">
        <w:t xml:space="preserve"> в лице</w:t>
      </w:r>
      <w:r>
        <w:t xml:space="preserve"> директора Бурнашова Александра Ивановича</w:t>
      </w:r>
      <w:r w:rsidR="00D60591">
        <w:t xml:space="preserve"> </w:t>
      </w:r>
      <w:r w:rsidR="0070487D">
        <w:t>, действующего на основании</w:t>
      </w:r>
      <w:r>
        <w:t xml:space="preserve"> Устава</w:t>
      </w:r>
      <w:r w:rsidR="00D60591">
        <w:t xml:space="preserve"> </w:t>
      </w:r>
      <w:r w:rsidR="0070487D">
        <w:t xml:space="preserve"> , с одной стороны, и </w:t>
      </w:r>
      <w:r w:rsidR="00481E72">
        <w:t>______________________________________</w:t>
      </w:r>
      <w:r w:rsidR="0070487D">
        <w:t>именуемое (</w:t>
      </w:r>
      <w:proofErr w:type="spellStart"/>
      <w:r w:rsidR="0070487D">
        <w:t>ый</w:t>
      </w:r>
      <w:proofErr w:type="spellEnd"/>
      <w:r w:rsidR="0070487D">
        <w:t xml:space="preserve">) в дальнейшем </w:t>
      </w:r>
      <w:r w:rsidR="0070487D" w:rsidRPr="0070487D">
        <w:rPr>
          <w:b/>
        </w:rPr>
        <w:t>«Клиент»</w:t>
      </w:r>
      <w:r w:rsidR="0070487D" w:rsidRPr="0070487D">
        <w:t>,</w:t>
      </w:r>
      <w:r w:rsidR="0070487D">
        <w:t xml:space="preserve"> в лице </w:t>
      </w:r>
      <w:r w:rsidR="00481E72">
        <w:t>___________________________________________</w:t>
      </w:r>
      <w:r w:rsidR="001C7A00">
        <w:tab/>
      </w:r>
      <w:r w:rsidR="0070487D">
        <w:t xml:space="preserve">, действующего на основании </w:t>
      </w:r>
      <w:r w:rsidR="00481E72">
        <w:t>______________</w:t>
      </w:r>
      <w:r w:rsidR="0070487D">
        <w:t>, с другой стороны, - заключили настоящий договор о нижеследующем:</w:t>
      </w:r>
    </w:p>
    <w:p w14:paraId="410E7853" w14:textId="77777777" w:rsidR="0070487D" w:rsidRDefault="0070487D" w:rsidP="0070487D">
      <w:pPr>
        <w:pStyle w:val="Default"/>
        <w:tabs>
          <w:tab w:val="left" w:pos="142"/>
        </w:tabs>
        <w:ind w:left="-1134" w:right="-284"/>
      </w:pPr>
    </w:p>
    <w:p w14:paraId="632AD8EC" w14:textId="77777777" w:rsidR="0070487D" w:rsidRDefault="0070487D" w:rsidP="005F64C4">
      <w:pPr>
        <w:pStyle w:val="Default"/>
        <w:numPr>
          <w:ilvl w:val="0"/>
          <w:numId w:val="1"/>
        </w:numPr>
        <w:tabs>
          <w:tab w:val="left" w:pos="142"/>
        </w:tabs>
        <w:ind w:right="-284"/>
        <w:jc w:val="center"/>
        <w:rPr>
          <w:b/>
        </w:rPr>
      </w:pPr>
      <w:r w:rsidRPr="0070487D">
        <w:rPr>
          <w:b/>
        </w:rPr>
        <w:t>ПРЕДМЕТ ДОГОВОРА</w:t>
      </w:r>
    </w:p>
    <w:p w14:paraId="7DD0CE97" w14:textId="77777777" w:rsidR="005F64C4" w:rsidRDefault="005F64C4" w:rsidP="005F64C4">
      <w:pPr>
        <w:pStyle w:val="Default"/>
        <w:tabs>
          <w:tab w:val="left" w:pos="142"/>
        </w:tabs>
        <w:ind w:left="-774" w:right="-284"/>
      </w:pPr>
    </w:p>
    <w:p w14:paraId="4E927688" w14:textId="77777777" w:rsidR="0070487D" w:rsidRDefault="0070487D" w:rsidP="00887C1C">
      <w:pPr>
        <w:pStyle w:val="Default"/>
        <w:tabs>
          <w:tab w:val="left" w:pos="142"/>
        </w:tabs>
        <w:ind w:left="-1134" w:right="-284" w:firstLine="709"/>
        <w:jc w:val="both"/>
      </w:pPr>
      <w:r>
        <w:t xml:space="preserve">1.1. </w:t>
      </w:r>
      <w:r>
        <w:tab/>
        <w:t>По настоящему договору Экспедитор обязуется за вознаграждение и за счет Клиента выполнить услуги, связанных с перевозкой груза, а Клиент обязуется уплатить Экспедитору согласованное вознаграждение.</w:t>
      </w:r>
    </w:p>
    <w:p w14:paraId="63DA2D06" w14:textId="77777777" w:rsidR="0070487D" w:rsidRDefault="0070487D" w:rsidP="00887C1C">
      <w:pPr>
        <w:pStyle w:val="Default"/>
        <w:tabs>
          <w:tab w:val="left" w:pos="142"/>
        </w:tabs>
        <w:ind w:left="-1134" w:right="-284" w:firstLine="709"/>
        <w:jc w:val="both"/>
      </w:pPr>
      <w:r>
        <w:t xml:space="preserve">1.2. </w:t>
      </w:r>
      <w:r>
        <w:tab/>
        <w:t>В целях исполнения настоящего договора Экспедитор обя</w:t>
      </w:r>
      <w:r w:rsidR="00A5782A">
        <w:t>зан осуществить перевозку груза автомобильным транспортом</w:t>
      </w:r>
      <w:r>
        <w:t>, обеспечить отправку и получение груза, а также выполнить другие обязанности, связанные с перевозкой.</w:t>
      </w:r>
    </w:p>
    <w:p w14:paraId="43FE356B" w14:textId="77777777" w:rsidR="0070487D" w:rsidRDefault="0070487D" w:rsidP="00887C1C">
      <w:pPr>
        <w:pStyle w:val="Default"/>
        <w:tabs>
          <w:tab w:val="left" w:pos="142"/>
        </w:tabs>
        <w:ind w:left="-1134" w:right="-284" w:firstLine="709"/>
        <w:jc w:val="both"/>
      </w:pPr>
      <w:r>
        <w:t xml:space="preserve">1.3. </w:t>
      </w:r>
      <w:r>
        <w:tab/>
        <w:t>По настоящему договору, если это будет дополнительно предусмотрено и согласовано сторонами в Поручении экспедитору, Экспедитор обязуется оказать дополнительные услуги, связанные с доставкой груза, такие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осуществление страхования груза, а также выполнение иных операций и услуг, предусмотренных в Поручении экспедитору.</w:t>
      </w:r>
    </w:p>
    <w:p w14:paraId="0A54157A" w14:textId="77777777" w:rsidR="0070487D" w:rsidRDefault="0070487D" w:rsidP="00887C1C">
      <w:pPr>
        <w:pStyle w:val="Default"/>
        <w:tabs>
          <w:tab w:val="left" w:pos="142"/>
        </w:tabs>
        <w:ind w:left="-1134" w:right="-284" w:firstLine="709"/>
        <w:jc w:val="both"/>
      </w:pPr>
      <w:r>
        <w:t xml:space="preserve">1.4. </w:t>
      </w:r>
      <w:r>
        <w:tab/>
        <w:t>Поручение экспедитору – экспедиторский документ, оформляемый в соответствии с требованиями статьи 2 Федерального закона от 30 июня 2003 года № 87-ФЗ «О транспортно-экспедиционной деятельности» и пунктом 7 «Правил транспортно-экспедиционной деятельности», утвержденных Постановлением Правительства Российской Федерации от 8 сентября 2006 года № 55</w:t>
      </w:r>
      <w:r w:rsidR="00C607AF">
        <w:t>4 (Приложение № 1 к настоящему Д</w:t>
      </w:r>
      <w:r>
        <w:t>оговору), который определяет перечень и условия оказания Экспедитором Клиенту транспортно-экспедиционных услуг в рамках настоящего договора транспортной экспедиции. Поручения экспедитору являются неотъемлемой частью настоящего договора.</w:t>
      </w:r>
    </w:p>
    <w:p w14:paraId="56C8A75C" w14:textId="77777777" w:rsidR="005D4B8A" w:rsidRDefault="005D4B8A" w:rsidP="00887C1C">
      <w:pPr>
        <w:pStyle w:val="Default"/>
        <w:tabs>
          <w:tab w:val="left" w:pos="142"/>
        </w:tabs>
        <w:ind w:left="-1134" w:right="-284" w:firstLine="709"/>
        <w:jc w:val="both"/>
      </w:pPr>
      <w:r>
        <w:t>1.5. После принятия груза Экспедитор оформляет и направляет Клиенту Экспедиторскую расписку по форме, установленной Приложением № 2 к настоящему Договору.</w:t>
      </w:r>
    </w:p>
    <w:p w14:paraId="6AC95D8B" w14:textId="77777777" w:rsidR="00F73243" w:rsidRDefault="005D4B8A" w:rsidP="00F73243">
      <w:pPr>
        <w:pStyle w:val="Default"/>
        <w:tabs>
          <w:tab w:val="left" w:pos="142"/>
        </w:tabs>
        <w:ind w:left="-1134" w:right="-284" w:firstLine="709"/>
        <w:jc w:val="both"/>
      </w:pPr>
      <w:r>
        <w:t>1.6</w:t>
      </w:r>
      <w:r w:rsidR="00F73243">
        <w:t xml:space="preserve">. </w:t>
      </w:r>
      <w:r w:rsidR="00F73243" w:rsidRPr="00F73243">
        <w:t xml:space="preserve">Поручение </w:t>
      </w:r>
      <w:r w:rsidR="00F73243">
        <w:t>экспедитору считается выполненным</w:t>
      </w:r>
      <w:r w:rsidR="00F73243" w:rsidRPr="00F73243">
        <w:t xml:space="preserve"> Экспедитором, а Экспедитор исполнившим свои по ней обязательства в момент выдачи груза получателю.</w:t>
      </w:r>
    </w:p>
    <w:p w14:paraId="4A1697A1" w14:textId="77777777" w:rsidR="00F73243" w:rsidRPr="00F73243" w:rsidRDefault="005D4B8A" w:rsidP="00F73243">
      <w:pPr>
        <w:pStyle w:val="Default"/>
        <w:tabs>
          <w:tab w:val="left" w:pos="142"/>
        </w:tabs>
        <w:ind w:left="-1134" w:right="-284" w:firstLine="709"/>
        <w:jc w:val="both"/>
      </w:pPr>
      <w:r>
        <w:t>1.7</w:t>
      </w:r>
      <w:r w:rsidR="00F73243">
        <w:t xml:space="preserve">. </w:t>
      </w:r>
      <w:r w:rsidR="00F73243" w:rsidRPr="00F73243">
        <w:t>Отношения сторон строятся на основании п</w:t>
      </w:r>
      <w:r w:rsidR="00F73243">
        <w:t>оложений Гражданского кодекса Российской Федерации</w:t>
      </w:r>
      <w:r w:rsidR="00F73243" w:rsidRPr="00F73243">
        <w:t>, Федерального закона от 30.06.2003 № 87-ФЗ «О транспортно-</w:t>
      </w:r>
      <w:r w:rsidR="00F73243">
        <w:t xml:space="preserve">экспедиционной деятельности», Федерального закона </w:t>
      </w:r>
      <w:r w:rsidR="00F73243" w:rsidRPr="00F73243">
        <w:t>от 0</w:t>
      </w:r>
      <w:r w:rsidR="00F73243">
        <w:t>8.11.2007 №</w:t>
      </w:r>
      <w:r w:rsidR="00F73243" w:rsidRPr="00F73243">
        <w:t xml:space="preserve"> 259-ФЗ</w:t>
      </w:r>
      <w:r w:rsidR="00F73243">
        <w:t xml:space="preserve"> «</w:t>
      </w:r>
      <w:r w:rsidR="00F73243" w:rsidRPr="00F73243">
        <w:t>Устав автомобильного транспорта и городского назе</w:t>
      </w:r>
      <w:r w:rsidR="00F73243">
        <w:t>много электрического транспорта»</w:t>
      </w:r>
      <w:r w:rsidR="00F73243" w:rsidRPr="00F73243">
        <w:t xml:space="preserve"> и иными нормативными правовыми актами, регулирующими перевозку и организацию перевозки груза. </w:t>
      </w:r>
    </w:p>
    <w:p w14:paraId="5FC3D853" w14:textId="77777777" w:rsidR="005F64C4" w:rsidRDefault="005F64C4" w:rsidP="00F73243">
      <w:pPr>
        <w:pStyle w:val="Default"/>
        <w:tabs>
          <w:tab w:val="left" w:pos="142"/>
        </w:tabs>
        <w:ind w:right="-284"/>
        <w:jc w:val="both"/>
      </w:pPr>
    </w:p>
    <w:p w14:paraId="774EC403" w14:textId="77777777" w:rsidR="0070487D" w:rsidRDefault="00887C1C" w:rsidP="005F64C4">
      <w:pPr>
        <w:pStyle w:val="Default"/>
        <w:numPr>
          <w:ilvl w:val="0"/>
          <w:numId w:val="1"/>
        </w:numPr>
        <w:tabs>
          <w:tab w:val="left" w:pos="142"/>
        </w:tabs>
        <w:ind w:right="-284"/>
        <w:jc w:val="center"/>
        <w:rPr>
          <w:b/>
        </w:rPr>
      </w:pPr>
      <w:r>
        <w:rPr>
          <w:b/>
        </w:rPr>
        <w:t>ПРАВА И ОБЯЗАННОСТИ СТОРОН</w:t>
      </w:r>
    </w:p>
    <w:p w14:paraId="23C29B75" w14:textId="77777777" w:rsidR="005F64C4" w:rsidRPr="0070487D" w:rsidRDefault="005F64C4" w:rsidP="005F64C4">
      <w:pPr>
        <w:pStyle w:val="Default"/>
        <w:tabs>
          <w:tab w:val="left" w:pos="142"/>
        </w:tabs>
        <w:ind w:left="-774" w:right="-284"/>
        <w:rPr>
          <w:b/>
        </w:rPr>
      </w:pPr>
    </w:p>
    <w:p w14:paraId="7BD28E6C" w14:textId="77777777" w:rsidR="0070487D" w:rsidRDefault="0070487D" w:rsidP="00F73243">
      <w:pPr>
        <w:pStyle w:val="Default"/>
        <w:numPr>
          <w:ilvl w:val="1"/>
          <w:numId w:val="1"/>
        </w:numPr>
        <w:tabs>
          <w:tab w:val="left" w:pos="142"/>
        </w:tabs>
        <w:ind w:right="-284"/>
        <w:jc w:val="both"/>
      </w:pPr>
      <w:r>
        <w:t>Клиент обязан:</w:t>
      </w:r>
    </w:p>
    <w:p w14:paraId="57AECAE8" w14:textId="77777777" w:rsidR="00F73243" w:rsidRDefault="00F73243" w:rsidP="00995684">
      <w:pPr>
        <w:pStyle w:val="Default"/>
        <w:tabs>
          <w:tab w:val="left" w:pos="142"/>
        </w:tabs>
        <w:ind w:left="-1134" w:right="-284" w:firstLine="709"/>
        <w:jc w:val="both"/>
      </w:pPr>
      <w:r>
        <w:t>2.1.1. Направлять Поручение э</w:t>
      </w:r>
      <w:r w:rsidRPr="00F73243">
        <w:t xml:space="preserve">кспедитору на </w:t>
      </w:r>
      <w:r>
        <w:t xml:space="preserve">выполнение </w:t>
      </w:r>
      <w:r w:rsidRPr="00F73243">
        <w:t xml:space="preserve">услуг, связанных с перевозкой груза с помощью электронной почты или в офис Экспедитора </w:t>
      </w:r>
      <w:r w:rsidR="00B25023">
        <w:t xml:space="preserve">на бумажном носителе </w:t>
      </w:r>
      <w:r w:rsidRPr="00F73243">
        <w:t>не менее, ч</w:t>
      </w:r>
      <w:r w:rsidRPr="009D72E9">
        <w:t>ем за 3 (трое) суток до дня подачи автомобильного транспорта под погрузку.</w:t>
      </w:r>
    </w:p>
    <w:p w14:paraId="67AB01EB" w14:textId="77777777" w:rsidR="0070487D" w:rsidRDefault="00B25023" w:rsidP="00887C1C">
      <w:pPr>
        <w:pStyle w:val="Default"/>
        <w:tabs>
          <w:tab w:val="left" w:pos="142"/>
        </w:tabs>
        <w:ind w:left="-1134" w:right="-284" w:firstLine="709"/>
        <w:jc w:val="both"/>
      </w:pPr>
      <w:r>
        <w:t>2.1.2</w:t>
      </w:r>
      <w:r w:rsidR="0070487D">
        <w:t xml:space="preserve">. </w:t>
      </w:r>
      <w:r w:rsidR="0070487D">
        <w:tab/>
      </w:r>
      <w:r>
        <w:t>Предоставить</w:t>
      </w:r>
      <w:r w:rsidR="0070487D">
        <w:t xml:space="preserve"> Экспедитору документы и другую полную информацию о свойствах груза, об условиях его перевозки и хранения, а также иную информацию, необходимую для исполнения </w:t>
      </w:r>
      <w:r>
        <w:t>Экспедитором своих обязанностей.</w:t>
      </w:r>
    </w:p>
    <w:p w14:paraId="267573D5" w14:textId="77777777" w:rsidR="0070487D" w:rsidRDefault="00B25023" w:rsidP="00887C1C">
      <w:pPr>
        <w:pStyle w:val="Default"/>
        <w:tabs>
          <w:tab w:val="left" w:pos="142"/>
        </w:tabs>
        <w:ind w:left="-1134" w:right="-284" w:firstLine="709"/>
        <w:jc w:val="both"/>
      </w:pPr>
      <w:r>
        <w:lastRenderedPageBreak/>
        <w:t>2.1.3</w:t>
      </w:r>
      <w:r w:rsidR="0070487D">
        <w:t xml:space="preserve">. </w:t>
      </w:r>
      <w:r w:rsidR="0070487D">
        <w:tab/>
      </w:r>
      <w:r>
        <w:t>По</w:t>
      </w:r>
      <w:r w:rsidR="0070487D">
        <w:t xml:space="preserve"> требованию Экспедитора предоставить доверенности на право совершения действий, когда это требуется для целей</w:t>
      </w:r>
      <w:r>
        <w:t xml:space="preserve"> выполнения настоящего договора.</w:t>
      </w:r>
    </w:p>
    <w:p w14:paraId="02E97598" w14:textId="77777777" w:rsidR="0070487D" w:rsidRDefault="00B25023" w:rsidP="00887C1C">
      <w:pPr>
        <w:pStyle w:val="Default"/>
        <w:tabs>
          <w:tab w:val="left" w:pos="142"/>
        </w:tabs>
        <w:ind w:left="-1134" w:right="-284" w:firstLine="709"/>
        <w:jc w:val="both"/>
      </w:pPr>
      <w:r>
        <w:t>2.1.4</w:t>
      </w:r>
      <w:r w:rsidR="0070487D">
        <w:t>.</w:t>
      </w:r>
      <w:r w:rsidR="0070487D">
        <w:tab/>
        <w:t xml:space="preserve"> </w:t>
      </w:r>
      <w:r>
        <w:t>Уплатить</w:t>
      </w:r>
      <w:r w:rsidR="0070487D">
        <w:t xml:space="preserve"> причитающееся Экспедитору вознаграждение за оказание услуг по настоящему Договору.</w:t>
      </w:r>
    </w:p>
    <w:p w14:paraId="5150F912" w14:textId="77777777" w:rsidR="0070487D" w:rsidRDefault="00B25023" w:rsidP="00887C1C">
      <w:pPr>
        <w:pStyle w:val="Default"/>
        <w:tabs>
          <w:tab w:val="left" w:pos="142"/>
        </w:tabs>
        <w:ind w:left="-1134" w:right="-284" w:firstLine="709"/>
        <w:jc w:val="both"/>
      </w:pPr>
      <w:r>
        <w:t>2.1.5</w:t>
      </w:r>
      <w:r w:rsidR="0070487D">
        <w:t>.</w:t>
      </w:r>
      <w:r w:rsidR="0070487D">
        <w:tab/>
        <w:t xml:space="preserve"> </w:t>
      </w:r>
      <w:r>
        <w:t>Сдать</w:t>
      </w:r>
      <w:r w:rsidR="0070487D">
        <w:t xml:space="preserve"> или обеспечить сдачу в месте отправле</w:t>
      </w:r>
      <w:r w:rsidR="005F64C4">
        <w:t xml:space="preserve">ния для перевозки груз </w:t>
      </w:r>
      <w:r w:rsidR="0070487D">
        <w:t>Экспедитору или уполномоченному им лицу с предъявлением стандартов или технических условий на сдаваемый груз, транспортную тар</w:t>
      </w:r>
      <w:r w:rsidR="005F64C4">
        <w:t>у (упаковку). Грузы</w:t>
      </w:r>
      <w:r w:rsidR="0070487D">
        <w:t xml:space="preserve">, на транспортную тару (упаковку) которых стандарты и технические условия не установлены, представляются к перевозке в исправной таре (упаковке), обеспечивающей их полную сохранность при перевозке, и соответствующей требованиям действующих нормативно-правовых актов. Транспортная тара (упаковка) должна обеспечивать сохранность сдаваемого </w:t>
      </w:r>
      <w:r w:rsidR="005F64C4">
        <w:t xml:space="preserve">к перевозке груза </w:t>
      </w:r>
      <w:r w:rsidR="0070487D">
        <w:t>при проведении Экспедитором или уполномоченным им лица погрузочно-разгрузочных работ для надлежащего осуществления погрузки (разгрузки), размещения и крепления груза в транспортном средстве (вагонах) в целях обеспе</w:t>
      </w:r>
      <w:r w:rsidR="00F73243">
        <w:t>чения безопасности его движения.</w:t>
      </w:r>
    </w:p>
    <w:p w14:paraId="2A7011DE" w14:textId="77777777" w:rsidR="00B25023" w:rsidRDefault="00B25023" w:rsidP="000D3544">
      <w:pPr>
        <w:pStyle w:val="Default"/>
        <w:tabs>
          <w:tab w:val="left" w:pos="142"/>
        </w:tabs>
        <w:ind w:left="-1134" w:right="-284" w:firstLine="709"/>
        <w:jc w:val="both"/>
      </w:pPr>
      <w:r>
        <w:t>2.1.6.</w:t>
      </w:r>
      <w:r w:rsidRPr="00B25023">
        <w:rPr>
          <w:rFonts w:eastAsia="Times New Roman"/>
          <w:lang w:eastAsia="ru-RU"/>
        </w:rPr>
        <w:t xml:space="preserve"> </w:t>
      </w:r>
      <w:r w:rsidRPr="00B25023">
        <w:t>Обеспечить осмотр порожних транспортных средств, предоставленных Экспедитором, на предмет их пригодности для перев</w:t>
      </w:r>
      <w:r w:rsidR="000D3544">
        <w:t xml:space="preserve">озки груза, указанного в </w:t>
      </w:r>
      <w:r w:rsidRPr="00B25023">
        <w:t>Поручении</w:t>
      </w:r>
      <w:r w:rsidR="000D3544">
        <w:t xml:space="preserve"> экспедитору</w:t>
      </w:r>
      <w:r w:rsidRPr="00B25023">
        <w:t>. Клиент обязан отказаться от поданных транспортных средств, не пригодных для перевозки грузов. Отказ от непригодных к перевозке транспортных средств оформляется Актом, с указанием причин отказа. Если Акт не был оформлен, то транспортное средство считается пригодным для перевозки и претензии по его состоянию в дальнейшем, Экспедитором не принимаются.</w:t>
      </w:r>
    </w:p>
    <w:p w14:paraId="286A3277" w14:textId="77777777" w:rsidR="000C0BF4" w:rsidRDefault="000C0BF4" w:rsidP="000D3544">
      <w:pPr>
        <w:pStyle w:val="Default"/>
        <w:tabs>
          <w:tab w:val="left" w:pos="142"/>
        </w:tabs>
        <w:ind w:left="-1134" w:right="-284" w:firstLine="709"/>
        <w:jc w:val="both"/>
      </w:pPr>
      <w:r>
        <w:t xml:space="preserve">2.1.7. </w:t>
      </w:r>
      <w:r w:rsidRPr="000C0BF4">
        <w:t>Обеспечить беспрепятственный проезд (в том числе с оформлением за свой счет пропуска для въезда на территорию складов) и маневрирование автомобилей в местах погрузки/выгрузки. Не возлагать на водителя обязанности подписывать иные документы (счета-фактуры, накладные и др.), кроме документов, подтверждающих пер</w:t>
      </w:r>
      <w:r>
        <w:t>едачу/приемку грузов</w:t>
      </w:r>
      <w:r w:rsidRPr="000C0BF4">
        <w:t>.</w:t>
      </w:r>
    </w:p>
    <w:p w14:paraId="0D1EB748" w14:textId="77777777" w:rsidR="000C0BF4" w:rsidRPr="000C0BF4" w:rsidRDefault="000C0BF4" w:rsidP="000C0BF4">
      <w:pPr>
        <w:pStyle w:val="Default"/>
        <w:tabs>
          <w:tab w:val="left" w:pos="142"/>
        </w:tabs>
        <w:ind w:left="-1134" w:right="-284" w:firstLine="709"/>
      </w:pPr>
      <w:r>
        <w:t xml:space="preserve">2.1.8. </w:t>
      </w:r>
      <w:r w:rsidRPr="000C0BF4">
        <w:t>После выгрузки груза транспортное средство должно быть очищено от остатков груза и тары.</w:t>
      </w:r>
    </w:p>
    <w:p w14:paraId="6E69F389" w14:textId="77777777" w:rsidR="000C0BF4" w:rsidRDefault="000C0BF4" w:rsidP="000C0BF4">
      <w:pPr>
        <w:pStyle w:val="Default"/>
        <w:tabs>
          <w:tab w:val="left" w:pos="142"/>
        </w:tabs>
        <w:ind w:left="-1134" w:right="-284" w:firstLine="709"/>
      </w:pPr>
      <w:r>
        <w:t>2.1.9</w:t>
      </w:r>
      <w:r w:rsidRPr="000C0BF4">
        <w:t>. Извещать Экспедитора об условиях страхования, если груз застрахован Клиентом.</w:t>
      </w:r>
    </w:p>
    <w:p w14:paraId="71B0B951" w14:textId="77777777" w:rsidR="000C0BF4" w:rsidRPr="000C0BF4" w:rsidRDefault="000C0BF4" w:rsidP="000C0BF4">
      <w:pPr>
        <w:pStyle w:val="Default"/>
        <w:tabs>
          <w:tab w:val="left" w:pos="142"/>
        </w:tabs>
        <w:ind w:left="-1134" w:right="-284" w:firstLine="709"/>
        <w:jc w:val="both"/>
      </w:pPr>
      <w:r>
        <w:t xml:space="preserve">2.1.10. </w:t>
      </w:r>
      <w:r w:rsidRPr="000C0BF4">
        <w:t>До начала разгрузки в пункте назначения Клиент/грузополучатель обязаны произвести: внешний осмотр прибывшего транспортного средства; проверку номера и исправность ЗПУ; убедиться</w:t>
      </w:r>
      <w:r>
        <w:t xml:space="preserve">, что груз прибыл по назначению; </w:t>
      </w:r>
      <w:r w:rsidRPr="000C0BF4">
        <w:t xml:space="preserve">расписаться в документах, подтверждающих прием/передачу груза. </w:t>
      </w:r>
    </w:p>
    <w:p w14:paraId="23C23DA8" w14:textId="77777777" w:rsidR="000C0BF4" w:rsidRPr="000C0BF4" w:rsidRDefault="000C0BF4" w:rsidP="000C0BF4">
      <w:pPr>
        <w:pStyle w:val="Default"/>
        <w:tabs>
          <w:tab w:val="left" w:pos="142"/>
        </w:tabs>
        <w:ind w:left="-1134" w:right="-284" w:firstLine="709"/>
        <w:jc w:val="both"/>
      </w:pPr>
      <w:r>
        <w:t>2.1.11</w:t>
      </w:r>
      <w:r w:rsidRPr="000C0BF4">
        <w:t>. Предъявлять грузы к перевозке в надлежащей таре и упаковке, обеспечивающей сохранность груза в ходе перевозки и перевалки, соответствующей стандартам, согласно утвержденным МПС правилам перевозки грузов.</w:t>
      </w:r>
    </w:p>
    <w:p w14:paraId="6DC418CA" w14:textId="77777777" w:rsidR="000C0BF4" w:rsidRPr="000C0BF4" w:rsidRDefault="002457C7" w:rsidP="002457C7">
      <w:pPr>
        <w:pStyle w:val="Default"/>
        <w:tabs>
          <w:tab w:val="left" w:pos="142"/>
        </w:tabs>
        <w:ind w:left="-1134" w:right="-284" w:firstLine="709"/>
        <w:jc w:val="both"/>
      </w:pPr>
      <w:r>
        <w:t xml:space="preserve">2.1.12. </w:t>
      </w:r>
      <w:r w:rsidRPr="002457C7">
        <w:t>Обеспечить погрузку/</w:t>
      </w:r>
      <w:r>
        <w:t>выгрузку груза в/из предоставленное</w:t>
      </w:r>
      <w:r w:rsidRPr="002457C7">
        <w:t xml:space="preserve"> Экспедитором для отправки/приема груза </w:t>
      </w:r>
      <w:r>
        <w:t>транспортное средство</w:t>
      </w:r>
      <w:r w:rsidRPr="002457C7">
        <w:t xml:space="preserve"> своими силами и за свой счет, </w:t>
      </w:r>
      <w:r>
        <w:t>если иное не определено Поручением э</w:t>
      </w:r>
      <w:r w:rsidRPr="002457C7">
        <w:t>кспедитору.</w:t>
      </w:r>
    </w:p>
    <w:p w14:paraId="16F7F785" w14:textId="77777777" w:rsidR="000C0BF4" w:rsidRDefault="008D0DDE" w:rsidP="000D3544">
      <w:pPr>
        <w:pStyle w:val="Default"/>
        <w:tabs>
          <w:tab w:val="left" w:pos="142"/>
        </w:tabs>
        <w:ind w:left="-1134" w:right="-284" w:firstLine="709"/>
        <w:jc w:val="both"/>
      </w:pPr>
      <w:r>
        <w:t xml:space="preserve">2.1.13. </w:t>
      </w:r>
      <w:r w:rsidRPr="008D0DDE">
        <w:t>В случае отказа Клиента от перевозки после принятия к исполнению</w:t>
      </w:r>
      <w:r>
        <w:t xml:space="preserve"> Экспедитором </w:t>
      </w:r>
      <w:r w:rsidRPr="008D0DDE">
        <w:t>Поручения</w:t>
      </w:r>
      <w:r>
        <w:t xml:space="preserve"> экспедитору</w:t>
      </w:r>
      <w:r w:rsidRPr="008D0DDE">
        <w:t xml:space="preserve">, оплатить Экспедитору фактически понесенные Экспедитором расходы по исполнению данной перевозки </w:t>
      </w:r>
      <w:r>
        <w:t xml:space="preserve">по принятому к исполнению </w:t>
      </w:r>
      <w:r w:rsidRPr="008D0DDE">
        <w:t>Поручению</w:t>
      </w:r>
      <w:r>
        <w:t xml:space="preserve"> Экспедитору</w:t>
      </w:r>
      <w:r w:rsidRPr="008D0DDE">
        <w:t>.</w:t>
      </w:r>
    </w:p>
    <w:p w14:paraId="41DF5FCA" w14:textId="77777777" w:rsidR="00701C86" w:rsidRPr="00701C86" w:rsidRDefault="00701C86" w:rsidP="00701C86">
      <w:pPr>
        <w:pStyle w:val="Default"/>
        <w:tabs>
          <w:tab w:val="left" w:pos="142"/>
        </w:tabs>
        <w:ind w:left="-1134" w:right="-284" w:firstLine="709"/>
        <w:jc w:val="both"/>
      </w:pPr>
      <w:r>
        <w:t xml:space="preserve">2.1.14. </w:t>
      </w:r>
      <w:r w:rsidRPr="00701C86">
        <w:t xml:space="preserve">В случае возникновения дополнительных расходов, возникших в связи с организацией/оказанием услуг по инициативе Клиента, либо вызванными ненадлежащими действиями Клиента, в течение 5 (пяти) рабочих дней возмещать/оплачивать Экспедитору указанные расходы (в том числе за простой автотранспорта, сверхнормативное хранение груза и сверхнормативное использование транспортных средств). </w:t>
      </w:r>
    </w:p>
    <w:p w14:paraId="316AA43F" w14:textId="77777777" w:rsidR="0070487D" w:rsidRDefault="0070487D" w:rsidP="00887C1C">
      <w:pPr>
        <w:pStyle w:val="Default"/>
        <w:tabs>
          <w:tab w:val="left" w:pos="142"/>
        </w:tabs>
        <w:ind w:left="-1134" w:right="-284" w:firstLine="709"/>
        <w:jc w:val="both"/>
      </w:pPr>
      <w:r>
        <w:t xml:space="preserve">2.2. </w:t>
      </w:r>
      <w:r>
        <w:tab/>
        <w:t>Клиент вправе:</w:t>
      </w:r>
    </w:p>
    <w:p w14:paraId="632BD2E3" w14:textId="77777777" w:rsidR="0070487D" w:rsidRDefault="0070487D" w:rsidP="00887C1C">
      <w:pPr>
        <w:pStyle w:val="Default"/>
        <w:tabs>
          <w:tab w:val="left" w:pos="142"/>
        </w:tabs>
        <w:ind w:left="-1134" w:right="-284" w:firstLine="709"/>
        <w:jc w:val="both"/>
      </w:pPr>
      <w:r>
        <w:t xml:space="preserve">2.2.1. </w:t>
      </w:r>
      <w:r>
        <w:tab/>
        <w:t>требовать у Экспедитора предоставления информации о процессе перевозки груза;</w:t>
      </w:r>
    </w:p>
    <w:p w14:paraId="23462BAD" w14:textId="77777777" w:rsidR="0070487D" w:rsidRDefault="0070487D" w:rsidP="00887C1C">
      <w:pPr>
        <w:pStyle w:val="Default"/>
        <w:tabs>
          <w:tab w:val="left" w:pos="142"/>
        </w:tabs>
        <w:ind w:left="-1134" w:right="-284" w:firstLine="709"/>
        <w:jc w:val="both"/>
      </w:pPr>
      <w:r>
        <w:t xml:space="preserve">2.2.2. </w:t>
      </w:r>
      <w:r>
        <w:tab/>
        <w:t>выбирать маршрут следования груза и вид транспорта;</w:t>
      </w:r>
    </w:p>
    <w:p w14:paraId="56066430" w14:textId="77777777" w:rsidR="0070487D" w:rsidRDefault="0070487D" w:rsidP="00887C1C">
      <w:pPr>
        <w:pStyle w:val="Default"/>
        <w:tabs>
          <w:tab w:val="left" w:pos="142"/>
        </w:tabs>
        <w:ind w:left="-1134" w:right="-284" w:firstLine="709"/>
        <w:jc w:val="both"/>
      </w:pPr>
      <w:r>
        <w:t xml:space="preserve">2.2.3. </w:t>
      </w:r>
      <w:r>
        <w:tab/>
        <w:t>давать указания Экспедитору, связанные с выполнением специальных требований при перевозке груза, определяемых особенностями груза.</w:t>
      </w:r>
    </w:p>
    <w:p w14:paraId="4E3E6532" w14:textId="77777777" w:rsidR="0070487D" w:rsidRDefault="0070487D" w:rsidP="00887C1C">
      <w:pPr>
        <w:pStyle w:val="Default"/>
        <w:tabs>
          <w:tab w:val="left" w:pos="142"/>
        </w:tabs>
        <w:ind w:left="-1134" w:right="-284" w:firstLine="709"/>
        <w:jc w:val="both"/>
      </w:pPr>
    </w:p>
    <w:p w14:paraId="4ABD0E3F" w14:textId="77777777" w:rsidR="0070487D" w:rsidRDefault="0070487D" w:rsidP="00887C1C">
      <w:pPr>
        <w:pStyle w:val="Default"/>
        <w:tabs>
          <w:tab w:val="left" w:pos="142"/>
        </w:tabs>
        <w:ind w:left="-1134" w:right="-284" w:firstLine="709"/>
        <w:jc w:val="both"/>
      </w:pPr>
      <w:r>
        <w:t>2.3.</w:t>
      </w:r>
      <w:r>
        <w:tab/>
        <w:t xml:space="preserve"> Экспедитор обязан:</w:t>
      </w:r>
    </w:p>
    <w:p w14:paraId="51D873FB" w14:textId="77777777" w:rsidR="0070487D" w:rsidRDefault="009D72E9" w:rsidP="00F73243">
      <w:pPr>
        <w:pStyle w:val="Default"/>
        <w:tabs>
          <w:tab w:val="left" w:pos="142"/>
        </w:tabs>
        <w:ind w:left="-1134" w:right="-284" w:firstLine="709"/>
        <w:jc w:val="both"/>
      </w:pPr>
      <w:r>
        <w:t xml:space="preserve">2.3.1. </w:t>
      </w:r>
      <w:r>
        <w:tab/>
        <w:t>В</w:t>
      </w:r>
      <w:r w:rsidR="0070487D">
        <w:t xml:space="preserve"> соответствии с Поручением экспедитору ока</w:t>
      </w:r>
      <w:r w:rsidR="00F73243">
        <w:t>зать услуги по перевозке грузов.</w:t>
      </w:r>
    </w:p>
    <w:p w14:paraId="77E65001" w14:textId="77777777" w:rsidR="009D72E9" w:rsidRDefault="009D72E9" w:rsidP="00F73243">
      <w:pPr>
        <w:pStyle w:val="Default"/>
        <w:tabs>
          <w:tab w:val="left" w:pos="142"/>
        </w:tabs>
        <w:ind w:left="-1134" w:right="-284" w:firstLine="709"/>
        <w:jc w:val="both"/>
      </w:pPr>
      <w:r>
        <w:t xml:space="preserve">2.3.2. </w:t>
      </w:r>
      <w:r w:rsidRPr="009D72E9">
        <w:t>При организации приема груза обеспечить выдачу груза в пункте назначения только уполномоче</w:t>
      </w:r>
      <w:r>
        <w:t xml:space="preserve">нному лицу, указанному в </w:t>
      </w:r>
      <w:r w:rsidRPr="009D72E9">
        <w:t>Поручении</w:t>
      </w:r>
      <w:r>
        <w:t xml:space="preserve"> экспедитору</w:t>
      </w:r>
      <w:r w:rsidRPr="009D72E9">
        <w:t>.</w:t>
      </w:r>
    </w:p>
    <w:p w14:paraId="59981ED0" w14:textId="77777777" w:rsidR="009D72E9" w:rsidRDefault="009D72E9" w:rsidP="00F73243">
      <w:pPr>
        <w:pStyle w:val="Default"/>
        <w:tabs>
          <w:tab w:val="left" w:pos="142"/>
        </w:tabs>
        <w:ind w:left="-1134" w:right="-284" w:firstLine="709"/>
        <w:jc w:val="both"/>
      </w:pPr>
      <w:r>
        <w:lastRenderedPageBreak/>
        <w:t xml:space="preserve">2.3.3. </w:t>
      </w:r>
      <w:r w:rsidRPr="009D72E9">
        <w:t>По запросу Клиента предоставлять информацию о движении транспортных средств, времени их отправления</w:t>
      </w:r>
      <w:r>
        <w:t>.</w:t>
      </w:r>
    </w:p>
    <w:p w14:paraId="3BE2F37F" w14:textId="77777777" w:rsidR="009D72E9" w:rsidRDefault="009D72E9" w:rsidP="00F73243">
      <w:pPr>
        <w:pStyle w:val="Default"/>
        <w:tabs>
          <w:tab w:val="left" w:pos="142"/>
        </w:tabs>
        <w:ind w:left="-1134" w:right="-284" w:firstLine="709"/>
        <w:jc w:val="both"/>
      </w:pPr>
      <w:r>
        <w:t xml:space="preserve">2.3.4. </w:t>
      </w:r>
      <w:r w:rsidRPr="009D72E9">
        <w:t>Все действия Экспедитор стремится исполнить на наиболее выгодных для Клиента условиях в соответствии с его указаниями, а при отсутствии их – в соответствии с обычаями делового оборота или иными, обычно предъявляемыми, требованиями.</w:t>
      </w:r>
    </w:p>
    <w:p w14:paraId="0CA41220" w14:textId="77777777" w:rsidR="0070487D" w:rsidRDefault="0070487D" w:rsidP="00887C1C">
      <w:pPr>
        <w:pStyle w:val="Default"/>
        <w:tabs>
          <w:tab w:val="left" w:pos="142"/>
        </w:tabs>
        <w:ind w:left="-1134" w:right="-284" w:firstLine="709"/>
        <w:jc w:val="both"/>
      </w:pPr>
      <w:r>
        <w:t xml:space="preserve">2.4. </w:t>
      </w:r>
      <w:r>
        <w:tab/>
        <w:t>Экспедитор вправе:</w:t>
      </w:r>
    </w:p>
    <w:p w14:paraId="0D5817F1" w14:textId="77777777" w:rsidR="0070487D" w:rsidRDefault="006872B2" w:rsidP="00887C1C">
      <w:pPr>
        <w:pStyle w:val="Default"/>
        <w:tabs>
          <w:tab w:val="left" w:pos="142"/>
        </w:tabs>
        <w:ind w:left="-1134" w:right="-284" w:firstLine="709"/>
        <w:jc w:val="both"/>
      </w:pPr>
      <w:r>
        <w:t>2.4.1. О</w:t>
      </w:r>
      <w:r w:rsidR="0070487D">
        <w:t>тступать от указаний Клиента, если только это необходимо в интересах Клиента и Экспедитор по не зависящим от него обстоятельствам не смог предварительно запросить Клиента в порядке, определенном настоящим договором, о его согласии на такое отступление или получить в течение суток ответ на свой запрос. В случае, если указания Клиента неточны или неполны либо не соответствуют договору транспортной экспедиции и Экспедитор по не зависящим от него обстоятельствам не имел возможности уточнить указание Клиента, Экспедитор оказывает экспедиционные усл</w:t>
      </w:r>
      <w:r>
        <w:t>уги исходя из интересов Клиента.</w:t>
      </w:r>
    </w:p>
    <w:p w14:paraId="079B2284" w14:textId="77777777" w:rsidR="0070487D" w:rsidRDefault="006872B2" w:rsidP="00887C1C">
      <w:pPr>
        <w:pStyle w:val="Default"/>
        <w:tabs>
          <w:tab w:val="left" w:pos="142"/>
        </w:tabs>
        <w:ind w:left="-1134" w:right="-284" w:firstLine="709"/>
        <w:jc w:val="both"/>
      </w:pPr>
      <w:r>
        <w:t>2.4.2.</w:t>
      </w:r>
      <w:r>
        <w:tab/>
        <w:t xml:space="preserve"> В</w:t>
      </w:r>
      <w:r w:rsidR="0070487D">
        <w:t>ыбирать или изменять</w:t>
      </w:r>
      <w:r>
        <w:t xml:space="preserve"> маршрут перевозки груза и </w:t>
      </w:r>
      <w:r w:rsidR="0070487D">
        <w:t>пос</w:t>
      </w:r>
      <w:r>
        <w:t xml:space="preserve">ледовательность перевозки груза </w:t>
      </w:r>
      <w:r w:rsidR="0070487D">
        <w:t xml:space="preserve">исходя </w:t>
      </w:r>
      <w:r>
        <w:t>из интересов Клиента. При этом Э</w:t>
      </w:r>
      <w:r w:rsidR="0070487D">
        <w:t>кспедитор обязан незамедлительно уведомлять Клиента в п</w:t>
      </w:r>
      <w:r>
        <w:t>орядке, определенном настоящим Д</w:t>
      </w:r>
      <w:r w:rsidR="0070487D">
        <w:t>огово</w:t>
      </w:r>
      <w:r>
        <w:t>ром, о произведенных изменениях.</w:t>
      </w:r>
    </w:p>
    <w:p w14:paraId="6587CAA3" w14:textId="77777777" w:rsidR="0070487D" w:rsidRDefault="0070487D" w:rsidP="00887C1C">
      <w:pPr>
        <w:pStyle w:val="Default"/>
        <w:tabs>
          <w:tab w:val="left" w:pos="142"/>
        </w:tabs>
        <w:ind w:left="-1134" w:right="-284" w:firstLine="709"/>
        <w:jc w:val="both"/>
      </w:pPr>
      <w:r>
        <w:t>2.4.3</w:t>
      </w:r>
      <w:r w:rsidR="006872B2">
        <w:t>. У</w:t>
      </w:r>
      <w:r w:rsidR="005F64C4">
        <w:t xml:space="preserve">держивать груз </w:t>
      </w:r>
      <w:r>
        <w:t xml:space="preserve">или поручить его удержание уполномоченному им лицу в самостоятельно избранных местах до полной оплаты своих услуг или до предоставления Клиентом надлежащего обеспечения исполнения своих обязательств в части оплаты за оказанные Экспедитором услуги. В этом случае Клиент также оплачивает расходы, </w:t>
      </w:r>
      <w:r w:rsidR="006872B2">
        <w:t>связанные с удержанием груза</w:t>
      </w:r>
      <w:r>
        <w:t>.</w:t>
      </w:r>
    </w:p>
    <w:p w14:paraId="2575C142" w14:textId="77777777" w:rsidR="0070487D" w:rsidRDefault="0070487D" w:rsidP="00887C1C">
      <w:pPr>
        <w:pStyle w:val="Default"/>
        <w:tabs>
          <w:tab w:val="left" w:pos="142"/>
        </w:tabs>
        <w:ind w:left="-1134" w:right="-284" w:firstLine="709"/>
        <w:jc w:val="both"/>
      </w:pPr>
      <w:r>
        <w:t xml:space="preserve">За возникшую порчу </w:t>
      </w:r>
      <w:r w:rsidR="006872B2">
        <w:t>груза вследствие его удержания Э</w:t>
      </w:r>
      <w:r>
        <w:t>кспедитором в случаях, предусмотренных настоящим пунктом, ответственность несет Клиент;</w:t>
      </w:r>
    </w:p>
    <w:p w14:paraId="3183C5FD" w14:textId="77777777" w:rsidR="0070487D" w:rsidRDefault="006872B2" w:rsidP="00887C1C">
      <w:pPr>
        <w:pStyle w:val="Default"/>
        <w:tabs>
          <w:tab w:val="left" w:pos="142"/>
        </w:tabs>
        <w:ind w:left="-1134" w:right="-284" w:firstLine="709"/>
        <w:jc w:val="both"/>
      </w:pPr>
      <w:r>
        <w:t>2.4.4. Н</w:t>
      </w:r>
      <w:r w:rsidR="0070487D">
        <w:t>е приступать к исполнению обязаннос</w:t>
      </w:r>
      <w:r>
        <w:t>тей, предусмотренных настоящим Д</w:t>
      </w:r>
      <w:r w:rsidR="0070487D">
        <w:t>оговором, до представления Клиентам необходимых документов, а также информации о свойствах груза, об условиях его перевозки и иной информации, необходимой для исполнения Экспедитором своих обязанностей.</w:t>
      </w:r>
    </w:p>
    <w:p w14:paraId="274F398D" w14:textId="77777777" w:rsidR="0070487D" w:rsidRDefault="006872B2" w:rsidP="00887C1C">
      <w:pPr>
        <w:pStyle w:val="Default"/>
        <w:tabs>
          <w:tab w:val="left" w:pos="142"/>
        </w:tabs>
        <w:ind w:left="-1134" w:right="-284" w:firstLine="709"/>
        <w:jc w:val="both"/>
      </w:pPr>
      <w:r>
        <w:t>2.4.5. З</w:t>
      </w:r>
      <w:r w:rsidR="0070487D">
        <w:t>апрашивать у Клиента любые данные, связанные с грузом для целей организации его перевозки.</w:t>
      </w:r>
    </w:p>
    <w:p w14:paraId="255FAA5E" w14:textId="77777777" w:rsidR="0070487D" w:rsidRDefault="006872B2" w:rsidP="00887C1C">
      <w:pPr>
        <w:pStyle w:val="Default"/>
        <w:tabs>
          <w:tab w:val="left" w:pos="142"/>
        </w:tabs>
        <w:ind w:left="-1134" w:right="-284" w:firstLine="709"/>
        <w:jc w:val="both"/>
      </w:pPr>
      <w:r>
        <w:t>2.4.6. В</w:t>
      </w:r>
      <w:r w:rsidR="0070487D">
        <w:t xml:space="preserve"> случаях, когда груз Клиента поступает в поврежденной таре/упаковке, со следами хищения или явного несоответствия фактического веса указанному в товаросопроводительных документах, известить об этом Клиента и после согласований за счет Клиента организовать инспекцию качества и количества грузов с привлечением специалистов сюрвейерских или иных экспертных организаций.</w:t>
      </w:r>
    </w:p>
    <w:p w14:paraId="6217B150" w14:textId="77777777" w:rsidR="0070487D" w:rsidRDefault="006872B2" w:rsidP="00887C1C">
      <w:pPr>
        <w:pStyle w:val="Default"/>
        <w:tabs>
          <w:tab w:val="left" w:pos="142"/>
        </w:tabs>
        <w:ind w:left="-1134" w:right="-284" w:firstLine="709"/>
        <w:jc w:val="both"/>
      </w:pPr>
      <w:r>
        <w:t>2.4.7</w:t>
      </w:r>
      <w:r w:rsidR="00AB24FE">
        <w:t>. В</w:t>
      </w:r>
      <w:r w:rsidR="0070487D">
        <w:t xml:space="preserve"> необходимых случаях, самостоятельно, без уведомления Клиента привлекать третьих лиц для исполнения своих обязанностей по настоящему Договору, оставаясь ответственным перед Клиентом за действия таких лиц.</w:t>
      </w:r>
    </w:p>
    <w:p w14:paraId="41FA29BF" w14:textId="77777777" w:rsidR="00AB24FE" w:rsidRDefault="00AB24FE" w:rsidP="00887C1C">
      <w:pPr>
        <w:pStyle w:val="Default"/>
        <w:tabs>
          <w:tab w:val="left" w:pos="142"/>
        </w:tabs>
        <w:ind w:left="-1134" w:right="-284" w:firstLine="709"/>
        <w:jc w:val="both"/>
      </w:pPr>
      <w:r>
        <w:t xml:space="preserve">2.4.8. </w:t>
      </w:r>
      <w:r w:rsidRPr="00AB24FE">
        <w:t>В случае изменения цен на услуги перевозчиков и других предприятий, задействованных в транспортном процессе, которые Экспедитор не мог предвидеть, Экспедитор вправе выставить дополнительные счета Клиенту на оплату услуг/возмещения расходов.</w:t>
      </w:r>
    </w:p>
    <w:p w14:paraId="35205C81" w14:textId="77777777" w:rsidR="00AB24FE" w:rsidRDefault="00AB24FE" w:rsidP="00887C1C">
      <w:pPr>
        <w:pStyle w:val="Default"/>
        <w:tabs>
          <w:tab w:val="left" w:pos="142"/>
        </w:tabs>
        <w:ind w:left="-1134" w:right="-284" w:firstLine="709"/>
        <w:jc w:val="both"/>
      </w:pPr>
    </w:p>
    <w:p w14:paraId="35898BB8" w14:textId="77777777" w:rsidR="0070487D" w:rsidRDefault="0070487D" w:rsidP="00887C1C">
      <w:pPr>
        <w:pStyle w:val="Default"/>
        <w:tabs>
          <w:tab w:val="left" w:pos="142"/>
        </w:tabs>
        <w:ind w:left="-1134" w:right="-284" w:firstLine="709"/>
        <w:jc w:val="center"/>
      </w:pPr>
      <w:r w:rsidRPr="0070487D">
        <w:rPr>
          <w:b/>
        </w:rPr>
        <w:t>3. ПОРЯДОК ИСПОЛНЕНИЯ ДОГОВОРА</w:t>
      </w:r>
    </w:p>
    <w:p w14:paraId="78C1D6ED" w14:textId="77777777" w:rsidR="0070487D" w:rsidRDefault="0070487D" w:rsidP="00887C1C">
      <w:pPr>
        <w:pStyle w:val="Default"/>
        <w:tabs>
          <w:tab w:val="left" w:pos="142"/>
        </w:tabs>
        <w:ind w:left="-1134" w:right="-284" w:firstLine="709"/>
        <w:jc w:val="both"/>
      </w:pPr>
    </w:p>
    <w:p w14:paraId="3F5F2E12" w14:textId="77777777" w:rsidR="0070487D" w:rsidRDefault="0070487D" w:rsidP="00887C1C">
      <w:pPr>
        <w:pStyle w:val="Default"/>
        <w:tabs>
          <w:tab w:val="left" w:pos="142"/>
        </w:tabs>
        <w:ind w:left="-1134" w:right="-284" w:firstLine="709"/>
        <w:jc w:val="both"/>
      </w:pPr>
      <w:r>
        <w:t xml:space="preserve">3.1. </w:t>
      </w:r>
      <w:r>
        <w:tab/>
        <w:t>Для оказания транспортно-экспедиционных услуг Клиентом выдается заполненное и подписанное им Поручение экспедитору по форме, указанной в Приложении № 1 к настоящему договору. Поручение экспедитору должно быть подписано руководителем Клиента (если Клиент является юридическим лицом) или индивидуальным предпринимателем (если Клиент является предпринимателем, осуществляющим деятельность без образования юридического лица) или иным лицом, уполномоченным на это доверенностью. Копия доверенности лица, подписавшего Поручение экспедитору, должна быть приложена к соответс</w:t>
      </w:r>
      <w:r w:rsidR="003B663F">
        <w:t>твующему Поручению экспедитору</w:t>
      </w:r>
      <w:r>
        <w:t>.</w:t>
      </w:r>
    </w:p>
    <w:p w14:paraId="417738A3" w14:textId="77777777" w:rsidR="0070487D" w:rsidRDefault="0070487D" w:rsidP="00887C1C">
      <w:pPr>
        <w:pStyle w:val="Default"/>
        <w:tabs>
          <w:tab w:val="left" w:pos="142"/>
        </w:tabs>
        <w:ind w:left="-1134" w:right="-284" w:firstLine="709"/>
        <w:jc w:val="both"/>
      </w:pPr>
      <w:r>
        <w:t xml:space="preserve">Стороны признают за поручениями, переданными </w:t>
      </w:r>
      <w:r w:rsidR="003B663F">
        <w:t>в электронном виде</w:t>
      </w:r>
      <w:r>
        <w:t>, силу оригиналов. Любые исправления и дополнения, вносимые в Поручение</w:t>
      </w:r>
      <w:r w:rsidR="003B663F">
        <w:t xml:space="preserve"> экспедитору</w:t>
      </w:r>
      <w:r>
        <w:t>, согласовываются между сторонами и заверяются Экспедитором.</w:t>
      </w:r>
    </w:p>
    <w:p w14:paraId="15C4A5BA" w14:textId="77777777" w:rsidR="003B663F" w:rsidRDefault="003B663F" w:rsidP="00887C1C">
      <w:pPr>
        <w:pStyle w:val="Default"/>
        <w:tabs>
          <w:tab w:val="left" w:pos="142"/>
        </w:tabs>
        <w:ind w:left="-1134" w:right="-284" w:firstLine="709"/>
        <w:jc w:val="both"/>
      </w:pPr>
      <w:r>
        <w:t>3.2</w:t>
      </w:r>
      <w:r w:rsidR="0070487D">
        <w:t xml:space="preserve">. </w:t>
      </w:r>
      <w:r w:rsidR="0070487D">
        <w:tab/>
      </w:r>
      <w:r w:rsidRPr="003B663F">
        <w:t xml:space="preserve">Поручение </w:t>
      </w:r>
      <w:r>
        <w:t>экспедитору считается принятым</w:t>
      </w:r>
      <w:r w:rsidRPr="003B663F">
        <w:t xml:space="preserve"> к исполнению Экспедитором, в случае, если в течение суток с момента ее получения, Экспедитор не уведомит Клиента о своих по ней возражениях. </w:t>
      </w:r>
    </w:p>
    <w:p w14:paraId="34168240" w14:textId="77777777" w:rsidR="0070487D" w:rsidRDefault="003B663F" w:rsidP="00887C1C">
      <w:pPr>
        <w:pStyle w:val="Default"/>
        <w:tabs>
          <w:tab w:val="left" w:pos="142"/>
        </w:tabs>
        <w:ind w:left="-1134" w:right="-284" w:firstLine="709"/>
        <w:jc w:val="both"/>
      </w:pPr>
      <w:r>
        <w:lastRenderedPageBreak/>
        <w:t>3.3</w:t>
      </w:r>
      <w:r w:rsidR="0070487D">
        <w:t xml:space="preserve">. </w:t>
      </w:r>
      <w:r w:rsidR="0070487D">
        <w:tab/>
        <w:t>Отметку о согласовании или подписание отказа в согласовании осуществляет руководитель Экспедитора или иное лицо, уполномоченное на это доверенностью. Поручение экспедитору с отметкой о согласовании или отказ в согласовании представляется Клиенту любым из следующих способов:</w:t>
      </w:r>
    </w:p>
    <w:p w14:paraId="5E8F9522" w14:textId="77777777" w:rsidR="0070487D" w:rsidRDefault="003B663F" w:rsidP="00887C1C">
      <w:pPr>
        <w:pStyle w:val="Default"/>
        <w:tabs>
          <w:tab w:val="left" w:pos="142"/>
        </w:tabs>
        <w:ind w:left="-1134" w:right="-284" w:firstLine="709"/>
        <w:jc w:val="both"/>
      </w:pPr>
      <w:r>
        <w:t xml:space="preserve">- </w:t>
      </w:r>
      <w:r w:rsidR="0070487D">
        <w:t>на бум</w:t>
      </w:r>
      <w:r>
        <w:t>ажном носителе</w:t>
      </w:r>
      <w:r w:rsidR="0070487D">
        <w:t>;</w:t>
      </w:r>
    </w:p>
    <w:p w14:paraId="455928EB" w14:textId="77777777" w:rsidR="0070487D" w:rsidRDefault="003B663F" w:rsidP="00887C1C">
      <w:pPr>
        <w:pStyle w:val="Default"/>
        <w:tabs>
          <w:tab w:val="left" w:pos="142"/>
        </w:tabs>
        <w:ind w:left="-1134" w:right="-284" w:firstLine="709"/>
        <w:jc w:val="both"/>
      </w:pPr>
      <w:r>
        <w:t xml:space="preserve">- </w:t>
      </w:r>
      <w:r w:rsidR="0070487D">
        <w:t>посредством электронной почты.</w:t>
      </w:r>
    </w:p>
    <w:p w14:paraId="0883AAF9" w14:textId="77777777" w:rsidR="0070487D" w:rsidRDefault="003B663F" w:rsidP="00887C1C">
      <w:pPr>
        <w:pStyle w:val="Default"/>
        <w:tabs>
          <w:tab w:val="left" w:pos="142"/>
        </w:tabs>
        <w:ind w:left="-1134" w:right="-284" w:firstLine="709"/>
        <w:jc w:val="both"/>
      </w:pPr>
      <w:r>
        <w:t>3.4</w:t>
      </w:r>
      <w:r w:rsidR="0070487D">
        <w:t xml:space="preserve">. </w:t>
      </w:r>
      <w:r w:rsidR="0070487D">
        <w:tab/>
        <w:t>Поручение экспедитору подлежит исполнению с момента его согласования Клиентом и Экспедитором, если иное не согласовано сторонами в Поручении экспедитору.</w:t>
      </w:r>
    </w:p>
    <w:p w14:paraId="3E42BFA4" w14:textId="77777777" w:rsidR="0070487D" w:rsidRDefault="003B663F" w:rsidP="00887C1C">
      <w:pPr>
        <w:pStyle w:val="Default"/>
        <w:tabs>
          <w:tab w:val="left" w:pos="142"/>
        </w:tabs>
        <w:ind w:left="-1134" w:right="-284" w:firstLine="709"/>
        <w:jc w:val="both"/>
      </w:pPr>
      <w:r>
        <w:t>3.5</w:t>
      </w:r>
      <w:r w:rsidR="0070487D">
        <w:t xml:space="preserve">. </w:t>
      </w:r>
      <w:r w:rsidR="0070487D">
        <w:tab/>
        <w:t>Экспедитор обязан оказать услуги по перевозке груза и осуществить передачу груза Грузополучателю не позднее даты, указанной в согласованном сторонами Поручении экспедитору. Экспедитор участвует в организации оформления соответствующих документов при приеме груза от перевозчика в пункте назначения в случаях, когда это прямо предусмотрено условиями Поручения экспедитору.</w:t>
      </w:r>
    </w:p>
    <w:p w14:paraId="21BEBE5D" w14:textId="77777777" w:rsidR="0070487D" w:rsidRDefault="00A6534F" w:rsidP="00887C1C">
      <w:pPr>
        <w:pStyle w:val="Default"/>
        <w:tabs>
          <w:tab w:val="left" w:pos="142"/>
        </w:tabs>
        <w:ind w:left="-1134" w:right="-284" w:firstLine="709"/>
        <w:jc w:val="both"/>
      </w:pPr>
      <w:r>
        <w:t>3.6</w:t>
      </w:r>
      <w:r w:rsidR="0070487D">
        <w:t>.</w:t>
      </w:r>
      <w:r w:rsidR="0070487D">
        <w:tab/>
        <w:t xml:space="preserve"> В случае, когда по вине Клиента в результате его действий или бездействия существуют обстоятельства, препятствующие Экспедитору в оказании услуг по</w:t>
      </w:r>
      <w:r>
        <w:t xml:space="preserve"> перевозке груза по настоящему Д</w:t>
      </w:r>
      <w:r w:rsidR="0070487D">
        <w:t>оговору и такие обстоятельства продолжаются более 15 календарных дней, Экспедитор вправе в одностороннем порядке отказаться от исполнения Поручения экспедитору, направив Клиенту письменное уведомл</w:t>
      </w:r>
      <w:r>
        <w:t xml:space="preserve">ение курьером, почтой </w:t>
      </w:r>
      <w:r w:rsidR="0070487D">
        <w:t>или посредством электронной почты. Дата получения уведомления признается моментом прекращения отношений сторон по соответствующему Поручению экспедитора. При этом Экспедитор обязан в течение 10 дней с момента прекращения отношений сторон по соответствующему Поручению экспедитора передать Клиенту все документы на груз, и документы, связанные с его перевозкой. Клиент обязан возместить Экспедитору все его фактические расходы, убытки, а также уплатить вознаграждение Экспедитору. Сумма вознаграждения Экспедитору в этом случае не может быть менее, чем 5 % от суммы расходов, фактически понесенных Экспедитором.</w:t>
      </w:r>
    </w:p>
    <w:p w14:paraId="2D99A9B6" w14:textId="77777777" w:rsidR="005F64C4" w:rsidRDefault="005F64C4" w:rsidP="00887C1C">
      <w:pPr>
        <w:pStyle w:val="Default"/>
        <w:tabs>
          <w:tab w:val="left" w:pos="142"/>
        </w:tabs>
        <w:ind w:left="-1134" w:right="-284" w:firstLine="709"/>
        <w:jc w:val="both"/>
      </w:pPr>
    </w:p>
    <w:p w14:paraId="7B10803C" w14:textId="77777777" w:rsidR="0070487D" w:rsidRDefault="00887C1C" w:rsidP="00887C1C">
      <w:pPr>
        <w:pStyle w:val="Default"/>
        <w:tabs>
          <w:tab w:val="left" w:pos="142"/>
        </w:tabs>
        <w:ind w:left="-1134" w:right="-284" w:firstLine="709"/>
        <w:jc w:val="center"/>
        <w:rPr>
          <w:b/>
        </w:rPr>
      </w:pPr>
      <w:r>
        <w:rPr>
          <w:b/>
        </w:rPr>
        <w:t>4. ОПЛАТА, ПОРЯДОК РАСЧЕТОВ</w:t>
      </w:r>
    </w:p>
    <w:p w14:paraId="431464D3" w14:textId="77777777" w:rsidR="0070487D" w:rsidRPr="0070487D" w:rsidRDefault="0070487D" w:rsidP="00887C1C">
      <w:pPr>
        <w:pStyle w:val="Default"/>
        <w:tabs>
          <w:tab w:val="left" w:pos="142"/>
        </w:tabs>
        <w:ind w:left="-1134" w:right="-284" w:firstLine="709"/>
        <w:jc w:val="both"/>
        <w:rPr>
          <w:b/>
        </w:rPr>
      </w:pPr>
    </w:p>
    <w:p w14:paraId="006CC334" w14:textId="77777777" w:rsidR="0070487D" w:rsidRDefault="0070487D" w:rsidP="00887C1C">
      <w:pPr>
        <w:pStyle w:val="Default"/>
        <w:tabs>
          <w:tab w:val="left" w:pos="142"/>
        </w:tabs>
        <w:ind w:left="-1134" w:right="-284" w:firstLine="709"/>
        <w:jc w:val="both"/>
      </w:pPr>
      <w:r>
        <w:t xml:space="preserve">4.1. </w:t>
      </w:r>
      <w:r>
        <w:tab/>
        <w:t>В Поручении экспедитору сторонами должна быть согласована стоимость выполнения услуг Экспедитором, связанных с перевозкой груза.</w:t>
      </w:r>
    </w:p>
    <w:p w14:paraId="67895F7B" w14:textId="77777777" w:rsidR="0070487D" w:rsidRDefault="001B1DC8" w:rsidP="00887C1C">
      <w:pPr>
        <w:pStyle w:val="Default"/>
        <w:tabs>
          <w:tab w:val="left" w:pos="142"/>
        </w:tabs>
        <w:ind w:left="-1134" w:right="-284" w:firstLine="709"/>
        <w:jc w:val="both"/>
      </w:pPr>
      <w:r>
        <w:t>4.2</w:t>
      </w:r>
      <w:r w:rsidR="0070487D">
        <w:t xml:space="preserve">. </w:t>
      </w:r>
      <w:r w:rsidR="0070487D">
        <w:tab/>
        <w:t>В Поручении экспедитору Клиент и Экспедитор согласовывают размер предварительной оплаты для оказания услуг по перевозке груза и оказании дополнительных услуг.</w:t>
      </w:r>
    </w:p>
    <w:p w14:paraId="1C20D75D" w14:textId="77777777" w:rsidR="0070487D" w:rsidRDefault="001B1DC8" w:rsidP="00887C1C">
      <w:pPr>
        <w:pStyle w:val="Default"/>
        <w:tabs>
          <w:tab w:val="left" w:pos="142"/>
        </w:tabs>
        <w:ind w:left="-1134" w:right="-284" w:firstLine="709"/>
        <w:jc w:val="both"/>
      </w:pPr>
      <w:r>
        <w:t>4.3</w:t>
      </w:r>
      <w:r w:rsidR="0070487D">
        <w:t xml:space="preserve">. </w:t>
      </w:r>
      <w:r w:rsidR="0070487D">
        <w:tab/>
        <w:t>Клиент обязан оплатить счета Экспедитора не позднее, чем в течение 5 (пяти) банковских дней с момента их получения. Оплата счетов производится по безналичному расчету путем перечисления денежных средств на расчетный счет Экспедитора. В Поручении экспедитору может быть установлен иной срок оплаты счетов.</w:t>
      </w:r>
    </w:p>
    <w:p w14:paraId="32F2DC62" w14:textId="77777777" w:rsidR="0070487D" w:rsidRDefault="001B1DC8" w:rsidP="005E38CE">
      <w:pPr>
        <w:pStyle w:val="Default"/>
        <w:tabs>
          <w:tab w:val="left" w:pos="142"/>
        </w:tabs>
        <w:ind w:left="-1134" w:right="-284" w:firstLine="709"/>
        <w:jc w:val="both"/>
      </w:pPr>
      <w:r>
        <w:t>4.4</w:t>
      </w:r>
      <w:r w:rsidR="0070487D">
        <w:t xml:space="preserve">. </w:t>
      </w:r>
      <w:r w:rsidR="0070487D">
        <w:tab/>
        <w:t xml:space="preserve">После каждой перевозки груза Экспедитор направляет Клиенту подписанный со своей стороны </w:t>
      </w:r>
      <w:r w:rsidR="005E38CE">
        <w:t>Акт выполненных работ</w:t>
      </w:r>
      <w:r w:rsidR="0070487D">
        <w:t xml:space="preserve">. </w:t>
      </w:r>
      <w:r w:rsidR="005E38CE">
        <w:t>Клиент обязан п</w:t>
      </w:r>
      <w:r w:rsidR="005E38CE" w:rsidRPr="005E38CE">
        <w:t>одписать Акт выполненных работ в течение 3 (трех) календарных дней с момента их получения от Экспедитора и обеспечить своими силами возврат надлежащим образом подписанных Клиентом экземпляров Экспедитору. В случае не предоставления в течение 10 (десяти) календарных дней, подписанных уполномоченным лицом акта выполненных работ, либо письменного мотивированного отказа в подписании указанных документов, считается, что услуги выполнены должным образом и претензий по качеству и объему оказанных услуг у Клиента нет.</w:t>
      </w:r>
    </w:p>
    <w:p w14:paraId="29FD6E06" w14:textId="77777777" w:rsidR="0070487D" w:rsidRDefault="001B1DC8" w:rsidP="00F6351D">
      <w:pPr>
        <w:pStyle w:val="Default"/>
        <w:tabs>
          <w:tab w:val="left" w:pos="142"/>
        </w:tabs>
        <w:ind w:left="-1134" w:right="-284" w:firstLine="709"/>
        <w:jc w:val="both"/>
      </w:pPr>
      <w:r>
        <w:t>4.5</w:t>
      </w:r>
      <w:r w:rsidR="0070487D">
        <w:t xml:space="preserve">. </w:t>
      </w:r>
      <w:r w:rsidR="0070487D">
        <w:tab/>
        <w:t xml:space="preserve">При отмене Клиентом </w:t>
      </w:r>
      <w:r w:rsidR="00F6351D">
        <w:t xml:space="preserve">согласованного сторонами </w:t>
      </w:r>
      <w:r w:rsidR="0070487D">
        <w:t>Поручения экспедитору, Экспеди</w:t>
      </w:r>
      <w:r w:rsidR="005E38CE">
        <w:t>тор обязуется вернуть полученную</w:t>
      </w:r>
      <w:r w:rsidR="0070487D">
        <w:t xml:space="preserve"> </w:t>
      </w:r>
      <w:r w:rsidR="005E38CE">
        <w:t>оплату в течение 10 (десяти)</w:t>
      </w:r>
      <w:r w:rsidR="0070487D">
        <w:t xml:space="preserve"> банковских дней с момента получения соответствующего уведомления. При этом Экспедитор вправе удержать суммы фактических расходов, произведенных им </w:t>
      </w:r>
      <w:r w:rsidR="00F6351D">
        <w:t xml:space="preserve">в целях исполнения Поручения экспедитору </w:t>
      </w:r>
      <w:r w:rsidR="0070487D">
        <w:t>к</w:t>
      </w:r>
      <w:r w:rsidR="00F6351D">
        <w:t xml:space="preserve"> моменту получения уведомления. </w:t>
      </w:r>
      <w:r w:rsidR="0070487D">
        <w:t xml:space="preserve">Экспедитор обязан представить Клиенту копии документов, </w:t>
      </w:r>
      <w:r w:rsidR="00F6351D">
        <w:t>подтверждающих удержанную сумму.</w:t>
      </w:r>
    </w:p>
    <w:p w14:paraId="7A72AE86" w14:textId="77777777" w:rsidR="0070487D" w:rsidRDefault="0070487D" w:rsidP="00887C1C">
      <w:pPr>
        <w:pStyle w:val="Default"/>
        <w:tabs>
          <w:tab w:val="left" w:pos="142"/>
        </w:tabs>
        <w:ind w:left="-1134" w:right="-284" w:firstLine="709"/>
        <w:jc w:val="both"/>
      </w:pPr>
      <w:r>
        <w:t>За непр</w:t>
      </w:r>
      <w:r w:rsidR="001B1DC8">
        <w:t xml:space="preserve">едъявление для перевозки груза </w:t>
      </w:r>
      <w:r>
        <w:t>Клиент уплачивает Экспедитору штраф в размере двадцати процентов платы, у</w:t>
      </w:r>
      <w:r w:rsidR="001B1DC8">
        <w:t>становленной за перевозку груза</w:t>
      </w:r>
      <w:r>
        <w:t>. Экспедитор также вправе потребовать от Клиента возмещения причиненных ему убытков в порядке, установленном законодательством Российской Федерации.</w:t>
      </w:r>
    </w:p>
    <w:p w14:paraId="1C9E3C6C" w14:textId="77777777" w:rsidR="0070487D" w:rsidRDefault="0070487D" w:rsidP="00887C1C">
      <w:pPr>
        <w:pStyle w:val="Default"/>
        <w:tabs>
          <w:tab w:val="left" w:pos="142"/>
        </w:tabs>
        <w:ind w:left="-1134" w:right="-284" w:firstLine="709"/>
        <w:jc w:val="center"/>
        <w:rPr>
          <w:b/>
        </w:rPr>
      </w:pPr>
      <w:r w:rsidRPr="004D0C09">
        <w:rPr>
          <w:b/>
        </w:rPr>
        <w:t>5. ОТВЕТСТВЕННОСТЬ СТО</w:t>
      </w:r>
      <w:r w:rsidR="00887C1C">
        <w:rPr>
          <w:b/>
        </w:rPr>
        <w:t>РОН</w:t>
      </w:r>
    </w:p>
    <w:p w14:paraId="7D80CAE1" w14:textId="77777777" w:rsidR="004D0C09" w:rsidRPr="004D0C09" w:rsidRDefault="004D0C09" w:rsidP="00887C1C">
      <w:pPr>
        <w:pStyle w:val="Default"/>
        <w:tabs>
          <w:tab w:val="left" w:pos="142"/>
        </w:tabs>
        <w:ind w:left="-1134" w:right="-284" w:firstLine="709"/>
        <w:jc w:val="both"/>
        <w:rPr>
          <w:b/>
        </w:rPr>
      </w:pPr>
    </w:p>
    <w:p w14:paraId="50F41D29" w14:textId="77777777" w:rsidR="0070487D" w:rsidRDefault="0070487D" w:rsidP="00887C1C">
      <w:pPr>
        <w:pStyle w:val="Default"/>
        <w:tabs>
          <w:tab w:val="left" w:pos="142"/>
        </w:tabs>
        <w:ind w:left="-1134" w:right="-284" w:firstLine="709"/>
        <w:jc w:val="both"/>
      </w:pPr>
      <w:r>
        <w:lastRenderedPageBreak/>
        <w:t>5.1. Общие положения:</w:t>
      </w:r>
    </w:p>
    <w:p w14:paraId="400F9ED0" w14:textId="77777777" w:rsidR="0070487D" w:rsidRDefault="0070487D" w:rsidP="00887C1C">
      <w:pPr>
        <w:pStyle w:val="Default"/>
        <w:tabs>
          <w:tab w:val="left" w:pos="142"/>
        </w:tabs>
        <w:ind w:left="-1134" w:right="-284" w:firstLine="709"/>
        <w:jc w:val="both"/>
      </w:pPr>
      <w:r>
        <w:t>5.1.1.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 и настоящим Договором.</w:t>
      </w:r>
    </w:p>
    <w:p w14:paraId="324C6123" w14:textId="77777777" w:rsidR="0070487D" w:rsidRDefault="0070487D" w:rsidP="00887C1C">
      <w:pPr>
        <w:pStyle w:val="Default"/>
        <w:tabs>
          <w:tab w:val="left" w:pos="142"/>
        </w:tabs>
        <w:ind w:left="-1134" w:right="-284" w:firstLine="709"/>
        <w:jc w:val="both"/>
      </w:pPr>
      <w:r>
        <w:t>5.1.2. Каждая из сторон должна исполнять свои обязательства надлежащим образом, оказывая всевозможное содействие другой стороне.</w:t>
      </w:r>
    </w:p>
    <w:p w14:paraId="373751CF" w14:textId="77777777" w:rsidR="0070487D" w:rsidRDefault="0070487D" w:rsidP="00887C1C">
      <w:pPr>
        <w:pStyle w:val="Default"/>
        <w:tabs>
          <w:tab w:val="left" w:pos="142"/>
        </w:tabs>
        <w:ind w:left="-1134" w:right="-284" w:firstLine="709"/>
        <w:jc w:val="both"/>
      </w:pPr>
      <w:r>
        <w:t>5.1.3. Сторона, нарушившая свои обязательства по договору, должна без промедления устранить эти нарушения.</w:t>
      </w:r>
    </w:p>
    <w:p w14:paraId="604A40B9" w14:textId="77777777" w:rsidR="0070487D" w:rsidRDefault="0070487D" w:rsidP="00887C1C">
      <w:pPr>
        <w:pStyle w:val="Default"/>
        <w:tabs>
          <w:tab w:val="left" w:pos="142"/>
        </w:tabs>
        <w:ind w:left="-1134" w:right="-284" w:firstLine="709"/>
        <w:jc w:val="both"/>
      </w:pPr>
      <w:r>
        <w:t>5.1.4. Сторона, привлекшая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третьим лицом как за собственные действия.</w:t>
      </w:r>
    </w:p>
    <w:p w14:paraId="1BA1E0D6" w14:textId="77777777" w:rsidR="0070487D" w:rsidRDefault="0070487D" w:rsidP="00E72BFD">
      <w:pPr>
        <w:pStyle w:val="Default"/>
        <w:tabs>
          <w:tab w:val="left" w:pos="142"/>
        </w:tabs>
        <w:ind w:left="-1134" w:right="-284" w:firstLine="709"/>
        <w:jc w:val="both"/>
      </w:pPr>
      <w:r>
        <w:t>5.1.5. Стороны освобождаются от ответственности за частичное или полное неисполнение обязательств по договору, если такое неисполнение вызвано обстоятельствами непреодолимой силы (форс-мажорные обстоятельства), а именно - объявленная или фактическая</w:t>
      </w:r>
      <w:r w:rsidR="00E72BFD">
        <w:t xml:space="preserve"> </w:t>
      </w:r>
      <w:r>
        <w:t>война, гражданские волнения, эпидемия, блокада, эмбарго, землетрясения, наводнения, пожары, и другие стихийные бедствия и общественные явления, а также в случаях невозможности надлежащего исполнения настоящего договора по объективным причинам, вызванным действиями государственных и муниципальных властей или уголовно-наказуемыми деяниями третьих лиц, при условии, что причиной этих обстоятельств не является нарушение российского законодательства одной из сторон договора. В этом случае сторона, попавшая под вышеуказанные обстоятельства, должна сделать все возможное, чтобы избежать или уменьшить последствия этих обстоятельств и сообщить в течение двух рабочих дней другой стороне об этих событиях и их возможных последствиях.</w:t>
      </w:r>
    </w:p>
    <w:p w14:paraId="2C3B2D3D" w14:textId="77777777" w:rsidR="004D0C09" w:rsidRDefault="004D0C09" w:rsidP="00887C1C">
      <w:pPr>
        <w:pStyle w:val="Default"/>
        <w:tabs>
          <w:tab w:val="left" w:pos="142"/>
        </w:tabs>
        <w:ind w:left="-1134" w:right="-284" w:firstLine="709"/>
        <w:jc w:val="both"/>
      </w:pPr>
    </w:p>
    <w:p w14:paraId="7543392D" w14:textId="77777777" w:rsidR="0070487D" w:rsidRDefault="0070487D" w:rsidP="00887C1C">
      <w:pPr>
        <w:pStyle w:val="Default"/>
        <w:tabs>
          <w:tab w:val="left" w:pos="142"/>
        </w:tabs>
        <w:ind w:left="-1134" w:right="-284" w:firstLine="709"/>
        <w:jc w:val="both"/>
      </w:pPr>
      <w:r>
        <w:t xml:space="preserve">5.2. </w:t>
      </w:r>
      <w:r w:rsidR="004D0C09">
        <w:tab/>
      </w:r>
      <w:r>
        <w:t>Ответственность Экспедитора:</w:t>
      </w:r>
    </w:p>
    <w:p w14:paraId="2EF56025" w14:textId="77777777" w:rsidR="0070487D" w:rsidRDefault="0070487D" w:rsidP="00887C1C">
      <w:pPr>
        <w:pStyle w:val="Default"/>
        <w:tabs>
          <w:tab w:val="left" w:pos="142"/>
        </w:tabs>
        <w:ind w:left="-1134" w:right="-284" w:firstLine="709"/>
        <w:jc w:val="both"/>
      </w:pPr>
      <w:r>
        <w:t xml:space="preserve">5.2.1. </w:t>
      </w:r>
      <w:r w:rsidR="004D0C09">
        <w:tab/>
      </w:r>
      <w:r>
        <w:t>Экспедитор несет ответственность перед Клиентом в виде возмещения убытков за утрату, недостачу или повреждение (порчу) груза после принятия его Экспедитором и до выдачи груза грузополучателю, если не докажет, что утрата, недостача или повреждение (порча) груза произошли всл</w:t>
      </w:r>
      <w:r w:rsidR="00E874EF">
        <w:t>едствие обстоятельств, которые Э</w:t>
      </w:r>
      <w:r>
        <w:t>кспедитор не мог предотвратить и устранение которых от него не зависело. В частности Экспедитор не несет ответственность за:</w:t>
      </w:r>
    </w:p>
    <w:p w14:paraId="16763B65" w14:textId="77777777" w:rsidR="0070487D" w:rsidRDefault="00E874EF" w:rsidP="00887C1C">
      <w:pPr>
        <w:pStyle w:val="Default"/>
        <w:tabs>
          <w:tab w:val="left" w:pos="142"/>
        </w:tabs>
        <w:ind w:left="-1134" w:right="-284" w:firstLine="709"/>
        <w:jc w:val="both"/>
      </w:pPr>
      <w:r>
        <w:t xml:space="preserve">- </w:t>
      </w:r>
      <w:r w:rsidR="0070487D">
        <w:t>убытки от повреждения груза в результате ДТП, не вызванного нарушением правил дорожного движения Экспедитором или третьим лицом, привлеченным Экспедит</w:t>
      </w:r>
      <w:r>
        <w:t>ором для исполнения настоящего Д</w:t>
      </w:r>
      <w:r w:rsidR="0070487D">
        <w:t>оговора;</w:t>
      </w:r>
    </w:p>
    <w:p w14:paraId="50D13DE6" w14:textId="77777777" w:rsidR="0070487D" w:rsidRDefault="00E874EF" w:rsidP="00887C1C">
      <w:pPr>
        <w:pStyle w:val="Default"/>
        <w:tabs>
          <w:tab w:val="left" w:pos="142"/>
        </w:tabs>
        <w:ind w:left="-1134" w:right="-284" w:firstLine="709"/>
        <w:jc w:val="both"/>
      </w:pPr>
      <w:r>
        <w:t xml:space="preserve">- </w:t>
      </w:r>
      <w:r w:rsidR="0070487D">
        <w:t xml:space="preserve">убытки от хищений грузов на транспортных средствах, </w:t>
      </w:r>
      <w:proofErr w:type="spellStart"/>
      <w:r w:rsidR="0070487D">
        <w:t>внутритарную</w:t>
      </w:r>
      <w:proofErr w:type="spellEnd"/>
      <w:r w:rsidR="0070487D">
        <w:t xml:space="preserve"> недостачу содержимого грузовых мест, принятых (переданных) в исправной таре и с исправными пломбами;</w:t>
      </w:r>
    </w:p>
    <w:p w14:paraId="064080D7" w14:textId="77777777" w:rsidR="0070487D" w:rsidRDefault="00E874EF" w:rsidP="00887C1C">
      <w:pPr>
        <w:pStyle w:val="Default"/>
        <w:tabs>
          <w:tab w:val="left" w:pos="142"/>
        </w:tabs>
        <w:ind w:left="-1134" w:right="-284" w:firstLine="709"/>
        <w:jc w:val="both"/>
      </w:pPr>
      <w:r>
        <w:t xml:space="preserve">- </w:t>
      </w:r>
      <w:r w:rsidR="0070487D">
        <w:t>количество и вес груза при исправных пломбах;</w:t>
      </w:r>
    </w:p>
    <w:p w14:paraId="739B7B3D" w14:textId="77777777" w:rsidR="0070487D" w:rsidRDefault="00E874EF" w:rsidP="00887C1C">
      <w:pPr>
        <w:pStyle w:val="Default"/>
        <w:tabs>
          <w:tab w:val="left" w:pos="142"/>
        </w:tabs>
        <w:ind w:left="-1134" w:right="-284" w:firstLine="709"/>
        <w:jc w:val="both"/>
      </w:pPr>
      <w:r>
        <w:t xml:space="preserve">- </w:t>
      </w:r>
      <w:r w:rsidR="0070487D">
        <w:t>несоблюдение</w:t>
      </w:r>
      <w:r>
        <w:t xml:space="preserve"> сроков перевозок грузов при не</w:t>
      </w:r>
      <w:r w:rsidR="0070487D">
        <w:t>надлежащем оформлении транспортных документов;</w:t>
      </w:r>
    </w:p>
    <w:p w14:paraId="2ED3C9C6" w14:textId="77777777" w:rsidR="0070487D" w:rsidRDefault="00E874EF" w:rsidP="00887C1C">
      <w:pPr>
        <w:pStyle w:val="Default"/>
        <w:tabs>
          <w:tab w:val="left" w:pos="142"/>
        </w:tabs>
        <w:ind w:left="-1134" w:right="-284" w:firstLine="709"/>
        <w:jc w:val="both"/>
      </w:pPr>
      <w:r>
        <w:t xml:space="preserve">- </w:t>
      </w:r>
      <w:r w:rsidR="0070487D">
        <w:t>упущенную выгоду</w:t>
      </w:r>
      <w:r>
        <w:t xml:space="preserve"> Клиента</w:t>
      </w:r>
      <w:r w:rsidR="0070487D">
        <w:t>;</w:t>
      </w:r>
    </w:p>
    <w:p w14:paraId="0DF07917" w14:textId="77777777" w:rsidR="0070487D" w:rsidRDefault="00E874EF" w:rsidP="00887C1C">
      <w:pPr>
        <w:pStyle w:val="Default"/>
        <w:tabs>
          <w:tab w:val="left" w:pos="142"/>
        </w:tabs>
        <w:ind w:left="-1134" w:right="-284" w:firstLine="709"/>
        <w:jc w:val="both"/>
      </w:pPr>
      <w:r>
        <w:t xml:space="preserve">- </w:t>
      </w:r>
      <w:r w:rsidR="0070487D">
        <w:t>повреждение груза в случае предоставления Экспедитору груза без упаковки, в неисправной упаковке или в упаковке, не соответствующей характеру груза и/или условиям его транспортировки;</w:t>
      </w:r>
    </w:p>
    <w:p w14:paraId="5D6217C2" w14:textId="77777777" w:rsidR="0070487D" w:rsidRDefault="00E874EF" w:rsidP="00887C1C">
      <w:pPr>
        <w:pStyle w:val="Default"/>
        <w:tabs>
          <w:tab w:val="left" w:pos="142"/>
        </w:tabs>
        <w:ind w:left="-1134" w:right="-284" w:firstLine="709"/>
        <w:jc w:val="both"/>
      </w:pPr>
      <w:r>
        <w:t xml:space="preserve">- </w:t>
      </w:r>
      <w:r w:rsidR="0070487D">
        <w:t>при наличии скрытых дефектов или брака, присущих содержимому груза, а также повреждения содержимого груза при отсутствии внешнего повреждения упаковки или установленных на ней пломб.</w:t>
      </w:r>
    </w:p>
    <w:p w14:paraId="1736545B" w14:textId="77777777" w:rsidR="0070487D" w:rsidRDefault="0070487D" w:rsidP="00887C1C">
      <w:pPr>
        <w:pStyle w:val="Default"/>
        <w:tabs>
          <w:tab w:val="left" w:pos="142"/>
        </w:tabs>
        <w:ind w:left="-1134" w:right="-284" w:firstLine="709"/>
        <w:jc w:val="both"/>
      </w:pPr>
      <w:r>
        <w:t xml:space="preserve">5.2.2. </w:t>
      </w:r>
      <w:r w:rsidR="004D0C09">
        <w:tab/>
      </w:r>
      <w:r>
        <w:t>Размер ответственности Экспедитора не может превышать размера действительной стоимости недостачи или повреждение (порч</w:t>
      </w:r>
      <w:r w:rsidR="00BA6953">
        <w:t xml:space="preserve">и) груза. </w:t>
      </w:r>
    </w:p>
    <w:p w14:paraId="1A4EE999" w14:textId="77777777" w:rsidR="00BA6953" w:rsidRDefault="00BA6953" w:rsidP="00887C1C">
      <w:pPr>
        <w:pStyle w:val="Default"/>
        <w:tabs>
          <w:tab w:val="left" w:pos="142"/>
        </w:tabs>
        <w:ind w:left="-1134" w:right="-284" w:firstLine="709"/>
        <w:jc w:val="both"/>
      </w:pPr>
      <w:r>
        <w:t>5.2.3. В случае не оказ</w:t>
      </w:r>
      <w:r w:rsidR="0097544B">
        <w:t>ания Экспедитором услуг по согласованному сторонами Поручению экспедитору по причинам, не зависящим от Клиента, Экспедитор уплачивает штраф Клиенту в размере 20% (двадцати процентов) от стоимости перевозки груза.</w:t>
      </w:r>
    </w:p>
    <w:p w14:paraId="60645172" w14:textId="77777777" w:rsidR="0097544B" w:rsidRDefault="0097544B" w:rsidP="00887C1C">
      <w:pPr>
        <w:pStyle w:val="Default"/>
        <w:tabs>
          <w:tab w:val="left" w:pos="142"/>
        </w:tabs>
        <w:ind w:left="-1134" w:right="-284" w:firstLine="709"/>
        <w:jc w:val="both"/>
      </w:pPr>
      <w:r>
        <w:t xml:space="preserve">5.2.4. </w:t>
      </w:r>
      <w:r w:rsidRPr="0097544B">
        <w:t>Условия возникновения ответственности Экспедитора не распространяются на случаи возникновения ущерба, если это связано с неправомерными действиями Клиента. В том числе с указанием недостоверных и/или неполных данных о грузе, его особенностях, которые могут изменить состояние груза при перевозках, использованием Клиентом упаковки с нарушением требований, предусмотренных стандартами, применяемыми на территории Российской Федер</w:t>
      </w:r>
      <w:r w:rsidR="00EF21BB">
        <w:t>ации</w:t>
      </w:r>
      <w:r w:rsidRPr="0097544B">
        <w:t>.</w:t>
      </w:r>
    </w:p>
    <w:p w14:paraId="03956B78" w14:textId="77777777" w:rsidR="0070487D" w:rsidRDefault="0070487D" w:rsidP="00887C1C">
      <w:pPr>
        <w:pStyle w:val="Default"/>
        <w:tabs>
          <w:tab w:val="left" w:pos="142"/>
        </w:tabs>
        <w:ind w:left="-1134" w:right="-284" w:firstLine="709"/>
        <w:jc w:val="both"/>
      </w:pPr>
      <w:r>
        <w:t xml:space="preserve">5.3. </w:t>
      </w:r>
      <w:r w:rsidR="004D0C09">
        <w:tab/>
      </w:r>
      <w:r>
        <w:t>Ответственность Клиента:</w:t>
      </w:r>
    </w:p>
    <w:p w14:paraId="16488109" w14:textId="77777777" w:rsidR="0070487D" w:rsidRDefault="00E215E2" w:rsidP="00887C1C">
      <w:pPr>
        <w:pStyle w:val="Default"/>
        <w:tabs>
          <w:tab w:val="left" w:pos="142"/>
        </w:tabs>
        <w:ind w:left="-1134" w:right="-284" w:firstLine="709"/>
        <w:jc w:val="both"/>
      </w:pPr>
      <w:r>
        <w:lastRenderedPageBreak/>
        <w:t xml:space="preserve">5.3.1. </w:t>
      </w:r>
      <w:r w:rsidR="0070487D">
        <w:t>Клиент несет ответственность за несвоевременную и необоснованную задержку оплаты счетов Экспедитора. При этом Экспедитор оставляет за собой право начислить пени в размере 0,5 % от суммы счета за каждый день просрочки.</w:t>
      </w:r>
    </w:p>
    <w:p w14:paraId="768AF0B6" w14:textId="77777777" w:rsidR="0070487D" w:rsidRDefault="0070487D" w:rsidP="00887C1C">
      <w:pPr>
        <w:pStyle w:val="Default"/>
        <w:tabs>
          <w:tab w:val="left" w:pos="142"/>
        </w:tabs>
        <w:ind w:left="-1134" w:right="-284" w:firstLine="709"/>
        <w:jc w:val="both"/>
      </w:pPr>
      <w:r>
        <w:t>5.3.2.</w:t>
      </w:r>
      <w:r w:rsidR="004D0C09">
        <w:tab/>
      </w:r>
      <w:r>
        <w:t xml:space="preserve"> Клиент несет ответственность за убытки, причиненные Экспедитору, в частности в связи с неисполнением или ненадлежащим исполнением обязанностей обеспечить предоставление груза для его перевозки или обязанностей обеспечить при</w:t>
      </w:r>
      <w:r w:rsidR="00EF21BB">
        <w:t>емку груза в месте его доставки.</w:t>
      </w:r>
    </w:p>
    <w:p w14:paraId="4B416A08" w14:textId="77777777" w:rsidR="00EF21BB" w:rsidRDefault="00AF2AD7" w:rsidP="00887C1C">
      <w:pPr>
        <w:pStyle w:val="Default"/>
        <w:tabs>
          <w:tab w:val="left" w:pos="142"/>
        </w:tabs>
        <w:ind w:left="-1134" w:right="-284" w:firstLine="709"/>
        <w:jc w:val="both"/>
      </w:pPr>
      <w:r w:rsidRPr="00256ECA">
        <w:t>5.3.3</w:t>
      </w:r>
      <w:r w:rsidR="00EF21BB" w:rsidRPr="00256ECA">
        <w:t xml:space="preserve">. В случае </w:t>
      </w:r>
      <w:r w:rsidR="00900B52" w:rsidRPr="00256ECA">
        <w:t>непредъявления груза к перевозке</w:t>
      </w:r>
      <w:r w:rsidR="00D91B2D" w:rsidRPr="00256ECA">
        <w:t xml:space="preserve"> (в том числе непредъявление груза в согласованный сторонами срок)</w:t>
      </w:r>
      <w:r w:rsidR="00E215E2" w:rsidRPr="00256ECA">
        <w:t>, Клиент уплачивает Экспедитору штраф в размере</w:t>
      </w:r>
      <w:r w:rsidR="00900B52">
        <w:t xml:space="preserve"> 20% от согласованной стоимости перевозки.</w:t>
      </w:r>
    </w:p>
    <w:p w14:paraId="278D8EBF" w14:textId="77777777" w:rsidR="00EF21BB" w:rsidRDefault="00AF2AD7" w:rsidP="00887C1C">
      <w:pPr>
        <w:pStyle w:val="Default"/>
        <w:tabs>
          <w:tab w:val="left" w:pos="142"/>
        </w:tabs>
        <w:ind w:left="-1134" w:right="-284" w:firstLine="709"/>
        <w:jc w:val="both"/>
      </w:pPr>
      <w:r w:rsidRPr="00256ECA">
        <w:t xml:space="preserve">5.3.4. </w:t>
      </w:r>
      <w:r w:rsidR="00CB0CDC" w:rsidRPr="00256ECA">
        <w:t>Клиент несет ответственность за сверхнормативный простой транспорта при погрузке/выгрузке в виде уплаты штрафа Экспедитору в размере</w:t>
      </w:r>
      <w:r w:rsidR="00CB0CDC" w:rsidRPr="00CB0CDC">
        <w:t xml:space="preserve">  </w:t>
      </w:r>
      <w:r w:rsidR="00900B52">
        <w:t>5 000 рублей в сутки.</w:t>
      </w:r>
    </w:p>
    <w:p w14:paraId="7CAA070E" w14:textId="77777777" w:rsidR="00EF21BB" w:rsidRDefault="00CB0CDC" w:rsidP="00887C1C">
      <w:pPr>
        <w:pStyle w:val="Default"/>
        <w:tabs>
          <w:tab w:val="left" w:pos="142"/>
        </w:tabs>
        <w:ind w:left="-1134" w:right="-284" w:firstLine="709"/>
        <w:jc w:val="both"/>
      </w:pPr>
      <w:r>
        <w:t>5.3.5</w:t>
      </w:r>
      <w:r w:rsidR="00EF21BB">
        <w:t xml:space="preserve">. </w:t>
      </w:r>
      <w:r w:rsidR="00EF21BB" w:rsidRPr="00EF21BB">
        <w:t>Клиент несет ответственность за достоверность или сокрытие сведений по характеру груза, а также за соответствие груза по ассортименту, массе нетто, количеству и качеству в предоставляемой Экспедитору сопроводительной документации.</w:t>
      </w:r>
    </w:p>
    <w:p w14:paraId="21DDA3D7" w14:textId="77777777" w:rsidR="00EF21BB" w:rsidRPr="00EF21BB" w:rsidRDefault="00CB0CDC" w:rsidP="00EF21BB">
      <w:pPr>
        <w:pStyle w:val="Default"/>
        <w:tabs>
          <w:tab w:val="left" w:pos="142"/>
        </w:tabs>
        <w:ind w:left="-1134" w:right="-284" w:firstLine="709"/>
        <w:jc w:val="both"/>
      </w:pPr>
      <w:r>
        <w:t>5.3.6</w:t>
      </w:r>
      <w:r w:rsidR="00EF21BB">
        <w:t xml:space="preserve">. </w:t>
      </w:r>
      <w:r w:rsidR="00EF21BB" w:rsidRPr="00EF21BB">
        <w:t>В случае любого и всякого нарушения Клиентом п</w:t>
      </w:r>
      <w:r w:rsidR="00EF21BB">
        <w:t>равил загрузки груза в транспортное средство</w:t>
      </w:r>
      <w:r w:rsidR="00EF21BB" w:rsidRPr="00EF21BB">
        <w:t>, Экспедитор снимает с себя ответственность за любую и всякую порчу или гибель груза.</w:t>
      </w:r>
    </w:p>
    <w:p w14:paraId="4EE33D68" w14:textId="77777777" w:rsidR="00EF21BB" w:rsidRDefault="00CB0CDC" w:rsidP="00887C1C">
      <w:pPr>
        <w:pStyle w:val="Default"/>
        <w:tabs>
          <w:tab w:val="left" w:pos="142"/>
        </w:tabs>
        <w:ind w:left="-1134" w:right="-284" w:firstLine="709"/>
        <w:jc w:val="both"/>
      </w:pPr>
      <w:r>
        <w:t>5.3.7</w:t>
      </w:r>
      <w:r w:rsidR="00EF21BB">
        <w:t xml:space="preserve">. </w:t>
      </w:r>
      <w:r w:rsidR="00EF21BB" w:rsidRPr="00EF21BB">
        <w:t xml:space="preserve">За превышение допустимой грузоподъемности транспортного средства, допустимой нагрузки на ось транспортного средства, предельных габаритов транспортного средства </w:t>
      </w:r>
      <w:r w:rsidR="00EF21BB">
        <w:t>Клиент оплачивает Экспедитору</w:t>
      </w:r>
      <w:r w:rsidR="00EF21BB" w:rsidRPr="00EF21BB">
        <w:t xml:space="preserve"> штраф в размере 20 % провозной платы за каждый выявленный случай. При этом уплата штрафа не освобождает Заказчика от возмещения убытков, который таким наруш</w:t>
      </w:r>
      <w:r w:rsidR="00EF21BB">
        <w:t>ением был причинен Экспедитору</w:t>
      </w:r>
      <w:r w:rsidR="00EF21BB" w:rsidRPr="00EF21BB">
        <w:t>. Под убытками в данном случа</w:t>
      </w:r>
      <w:r w:rsidR="00EF21BB">
        <w:t>е понимаются расходы Экспедитора</w:t>
      </w:r>
      <w:r w:rsidR="00EF21BB" w:rsidRPr="00EF21BB">
        <w:t xml:space="preserve"> на выплату административных штрафов.</w:t>
      </w:r>
    </w:p>
    <w:p w14:paraId="7EB79180" w14:textId="77777777" w:rsidR="005F64C4" w:rsidRDefault="005F64C4" w:rsidP="00C607AF">
      <w:pPr>
        <w:pStyle w:val="Default"/>
        <w:tabs>
          <w:tab w:val="left" w:pos="142"/>
        </w:tabs>
        <w:ind w:right="-284"/>
        <w:jc w:val="both"/>
      </w:pPr>
    </w:p>
    <w:p w14:paraId="6355C9B8" w14:textId="77777777" w:rsidR="0070487D" w:rsidRDefault="00887C1C" w:rsidP="00887C1C">
      <w:pPr>
        <w:pStyle w:val="Default"/>
        <w:tabs>
          <w:tab w:val="left" w:pos="142"/>
        </w:tabs>
        <w:ind w:left="-1134" w:right="-284" w:firstLine="709"/>
        <w:jc w:val="center"/>
        <w:rPr>
          <w:b/>
        </w:rPr>
      </w:pPr>
      <w:r>
        <w:rPr>
          <w:b/>
        </w:rPr>
        <w:t>6. ПРЕТЕНЗИИ И ИСКИ</w:t>
      </w:r>
    </w:p>
    <w:p w14:paraId="6D28792C" w14:textId="77777777" w:rsidR="005F64C4" w:rsidRPr="004D0C09" w:rsidRDefault="005F64C4" w:rsidP="00887C1C">
      <w:pPr>
        <w:pStyle w:val="Default"/>
        <w:tabs>
          <w:tab w:val="left" w:pos="142"/>
        </w:tabs>
        <w:ind w:left="-1134" w:right="-284" w:firstLine="709"/>
        <w:jc w:val="center"/>
        <w:rPr>
          <w:b/>
        </w:rPr>
      </w:pPr>
    </w:p>
    <w:p w14:paraId="44BD8B50" w14:textId="77777777" w:rsidR="00451A87" w:rsidRDefault="0070487D" w:rsidP="00C607AF">
      <w:pPr>
        <w:pStyle w:val="Default"/>
        <w:tabs>
          <w:tab w:val="left" w:pos="142"/>
        </w:tabs>
        <w:ind w:left="-1134" w:right="-284" w:firstLine="709"/>
        <w:jc w:val="both"/>
      </w:pPr>
      <w:r>
        <w:t xml:space="preserve">6.1. </w:t>
      </w:r>
      <w:r w:rsidR="004D0C09">
        <w:tab/>
      </w:r>
      <w:r w:rsidR="00451A87">
        <w:t>Все споры, возникающие при исполнении Сторонами своих обязательств, предварительно подлежат урегулир</w:t>
      </w:r>
      <w:r w:rsidR="00C607AF">
        <w:t xml:space="preserve">ования в претензионном порядке. </w:t>
      </w:r>
      <w:r w:rsidR="00451A87">
        <w:t>Сторона вправе обратиться за разрешением спора в суд по истечению 30 дней с момента направления претензии другой стороне.</w:t>
      </w:r>
    </w:p>
    <w:p w14:paraId="36965F7E" w14:textId="77777777" w:rsidR="00451A87" w:rsidRDefault="00451A87" w:rsidP="00C607AF">
      <w:pPr>
        <w:pStyle w:val="Default"/>
        <w:tabs>
          <w:tab w:val="left" w:pos="142"/>
        </w:tabs>
        <w:ind w:left="-1134" w:right="-284" w:firstLine="709"/>
        <w:jc w:val="both"/>
      </w:pPr>
      <w:r>
        <w:t>6.2. Если спор не был урегулирован в претензионном порядке, он подлежит</w:t>
      </w:r>
      <w:r w:rsidR="00C607AF">
        <w:t xml:space="preserve"> разрешению в судебном порядке. </w:t>
      </w:r>
      <w:r>
        <w:t>Стороны определили, что возникшие между ними споры подсудны Арбитражному суду Новосибирской области.</w:t>
      </w:r>
    </w:p>
    <w:p w14:paraId="41DA4009" w14:textId="77777777" w:rsidR="00451A87" w:rsidRDefault="00451A87" w:rsidP="00451A87">
      <w:pPr>
        <w:pStyle w:val="Default"/>
        <w:tabs>
          <w:tab w:val="left" w:pos="142"/>
        </w:tabs>
        <w:ind w:left="-1134" w:right="-284" w:firstLine="709"/>
        <w:jc w:val="both"/>
      </w:pPr>
    </w:p>
    <w:p w14:paraId="6CD77C3F" w14:textId="77777777" w:rsidR="0070487D" w:rsidRDefault="00887C1C" w:rsidP="00451A87">
      <w:pPr>
        <w:pStyle w:val="Default"/>
        <w:tabs>
          <w:tab w:val="left" w:pos="142"/>
        </w:tabs>
        <w:ind w:left="-1134" w:right="-284" w:firstLine="709"/>
        <w:jc w:val="center"/>
        <w:rPr>
          <w:b/>
        </w:rPr>
      </w:pPr>
      <w:r>
        <w:rPr>
          <w:b/>
        </w:rPr>
        <w:t>7. ПРОЧИЕ УСЛОВИЯ</w:t>
      </w:r>
    </w:p>
    <w:p w14:paraId="21C67B11" w14:textId="77777777" w:rsidR="0070487D" w:rsidRDefault="004D0C09" w:rsidP="00D26433">
      <w:pPr>
        <w:pStyle w:val="Default"/>
        <w:tabs>
          <w:tab w:val="left" w:pos="142"/>
        </w:tabs>
        <w:ind w:right="-284"/>
        <w:jc w:val="both"/>
      </w:pPr>
      <w:r>
        <w:tab/>
      </w:r>
    </w:p>
    <w:p w14:paraId="566C1085" w14:textId="77777777" w:rsidR="0070487D" w:rsidRDefault="0070487D" w:rsidP="00887C1C">
      <w:pPr>
        <w:pStyle w:val="Default"/>
        <w:tabs>
          <w:tab w:val="left" w:pos="142"/>
        </w:tabs>
        <w:ind w:left="-1134" w:right="-284" w:firstLine="709"/>
        <w:jc w:val="both"/>
      </w:pPr>
      <w:r>
        <w:t>7</w:t>
      </w:r>
      <w:r w:rsidR="00D26433">
        <w:t>.1</w:t>
      </w:r>
      <w:r>
        <w:t xml:space="preserve">. </w:t>
      </w:r>
      <w:r w:rsidR="004D0C09">
        <w:tab/>
      </w:r>
      <w:r w:rsidR="00451A87">
        <w:t xml:space="preserve">Если условиями настоящего Договора </w:t>
      </w:r>
      <w:r>
        <w:t>или иным соглашением сторон не предусмотрено иное, то любые сообщения, запросы, извещения, уведомления, направление к</w:t>
      </w:r>
      <w:r w:rsidR="00451A87">
        <w:t>оторых предусмотрено настоящим Д</w:t>
      </w:r>
      <w:r>
        <w:t>оговором посредством факса или электронной почтой, должны быть направлены отправителем получателю по контактам</w:t>
      </w:r>
      <w:r w:rsidR="00451A87">
        <w:t>,</w:t>
      </w:r>
      <w:r>
        <w:t xml:space="preserve"> указанным в </w:t>
      </w:r>
      <w:r w:rsidR="00451A87">
        <w:t>разделе 8 настоящего Договора либо в Поручении экспедитору</w:t>
      </w:r>
      <w:r>
        <w:t>.</w:t>
      </w:r>
      <w:r w:rsidR="00D26433">
        <w:t xml:space="preserve"> </w:t>
      </w:r>
    </w:p>
    <w:p w14:paraId="0AC293E3" w14:textId="77777777" w:rsidR="0070487D" w:rsidRDefault="00D26433" w:rsidP="00887C1C">
      <w:pPr>
        <w:pStyle w:val="Default"/>
        <w:tabs>
          <w:tab w:val="left" w:pos="142"/>
        </w:tabs>
        <w:ind w:left="-1134" w:right="-284" w:firstLine="709"/>
        <w:jc w:val="both"/>
      </w:pPr>
      <w:r>
        <w:t>7.2</w:t>
      </w:r>
      <w:r w:rsidR="0070487D">
        <w:t xml:space="preserve">. </w:t>
      </w:r>
      <w:r w:rsidR="004D0C09">
        <w:tab/>
      </w:r>
      <w:r w:rsidR="0070487D">
        <w:t>Каждая из сторон обязана извещать другую сторону об изменении адресов электронной почты и номеров телефаксов и лиц, уполномоченными осуществлять контакты для целей исполнения настоящего Договора.</w:t>
      </w:r>
    </w:p>
    <w:p w14:paraId="65B02F93" w14:textId="77777777" w:rsidR="0070487D" w:rsidRDefault="00D26433" w:rsidP="00887C1C">
      <w:pPr>
        <w:pStyle w:val="Default"/>
        <w:tabs>
          <w:tab w:val="left" w:pos="142"/>
        </w:tabs>
        <w:ind w:left="-1134" w:right="-284" w:firstLine="709"/>
        <w:jc w:val="both"/>
      </w:pPr>
      <w:r>
        <w:t>7.3</w:t>
      </w:r>
      <w:r w:rsidR="0070487D">
        <w:t xml:space="preserve">. </w:t>
      </w:r>
      <w:r w:rsidR="004D0C09">
        <w:tab/>
      </w:r>
      <w:r w:rsidR="0070487D">
        <w:t>Договор вступает в силу с момент</w:t>
      </w:r>
      <w:r w:rsidR="00451A87">
        <w:t xml:space="preserve">а подписания и действует до 31 декабря 2024 </w:t>
      </w:r>
      <w:r w:rsidR="0070487D">
        <w:t>г.</w:t>
      </w:r>
    </w:p>
    <w:p w14:paraId="331DF883" w14:textId="77777777" w:rsidR="0070487D" w:rsidRDefault="00D26433" w:rsidP="00887C1C">
      <w:pPr>
        <w:pStyle w:val="Default"/>
        <w:tabs>
          <w:tab w:val="left" w:pos="142"/>
        </w:tabs>
        <w:ind w:left="-1134" w:right="-284" w:firstLine="709"/>
        <w:jc w:val="both"/>
      </w:pPr>
      <w:r>
        <w:t>7.4</w:t>
      </w:r>
      <w:r w:rsidR="0070487D">
        <w:t>.</w:t>
      </w:r>
      <w:r w:rsidR="004D0C09">
        <w:tab/>
      </w:r>
      <w:r w:rsidR="0070487D">
        <w:t xml:space="preserve"> Если ни одна из сторон за 30 дней до истечения срока действия договора не известит другую сторону в письменной форме о расторжении договора, то срок его действия будет автоматически продлеваться на следующий календарный год.</w:t>
      </w:r>
    </w:p>
    <w:p w14:paraId="1FD398D3" w14:textId="77777777" w:rsidR="0070487D" w:rsidRDefault="00D26433" w:rsidP="00887C1C">
      <w:pPr>
        <w:pStyle w:val="Default"/>
        <w:tabs>
          <w:tab w:val="left" w:pos="142"/>
        </w:tabs>
        <w:ind w:left="-1134" w:right="-284" w:firstLine="709"/>
        <w:jc w:val="both"/>
      </w:pPr>
      <w:r>
        <w:t>7.5</w:t>
      </w:r>
      <w:r w:rsidR="0070487D">
        <w:t xml:space="preserve">. </w:t>
      </w:r>
      <w:r w:rsidR="004D0C09">
        <w:tab/>
      </w:r>
      <w:r w:rsidR="0070487D">
        <w:t>Когда иное не установлено в настоящем договоре, Клиент и Экспедитор вправе в одностороннем порядке отказаться от исполнения Договора, направив другой Стороне соответствующее письменное уведомление почтой или факсом. В этом случае договор признается расторгнутым через 30 календарных дней с момента получения другой стороной такого уведомления.</w:t>
      </w:r>
    </w:p>
    <w:p w14:paraId="139AAB53" w14:textId="77777777" w:rsidR="0070487D" w:rsidRDefault="00D26433" w:rsidP="00887C1C">
      <w:pPr>
        <w:pStyle w:val="Default"/>
        <w:tabs>
          <w:tab w:val="left" w:pos="142"/>
        </w:tabs>
        <w:ind w:left="-1134" w:right="-284" w:firstLine="709"/>
        <w:jc w:val="both"/>
      </w:pPr>
      <w:r>
        <w:t>7.6</w:t>
      </w:r>
      <w:r w:rsidR="0070487D">
        <w:t xml:space="preserve">. </w:t>
      </w:r>
      <w:r w:rsidR="004D0C09">
        <w:tab/>
      </w:r>
      <w:r w:rsidR="0070487D">
        <w:t>Все изменения и дополнения к Договору действительны лишь в том случае, если они совершены в письменной форме и подписаны Сторонами или их уполномоченными представителями.</w:t>
      </w:r>
    </w:p>
    <w:p w14:paraId="2FAB4C5F" w14:textId="77777777" w:rsidR="0070487D" w:rsidRDefault="00D26433" w:rsidP="00887C1C">
      <w:pPr>
        <w:pStyle w:val="Default"/>
        <w:tabs>
          <w:tab w:val="left" w:pos="142"/>
        </w:tabs>
        <w:ind w:left="-1134" w:right="-284" w:firstLine="709"/>
        <w:jc w:val="both"/>
      </w:pPr>
      <w:r>
        <w:lastRenderedPageBreak/>
        <w:t>7.7</w:t>
      </w:r>
      <w:r w:rsidR="0070487D">
        <w:t xml:space="preserve">. </w:t>
      </w:r>
      <w:r w:rsidR="004D0C09">
        <w:tab/>
      </w:r>
      <w:r w:rsidR="0070487D">
        <w:t>Настоящий Договор составлен в 2 (двух) экземплярах, имеющих одинаковую юридическую силу, по одному экземпляру для каждой из Сторон.</w:t>
      </w:r>
    </w:p>
    <w:p w14:paraId="599D9B59" w14:textId="77777777" w:rsidR="0070487D" w:rsidRDefault="00D26433" w:rsidP="00D26433">
      <w:pPr>
        <w:pStyle w:val="Default"/>
        <w:tabs>
          <w:tab w:val="left" w:pos="142"/>
        </w:tabs>
        <w:ind w:left="-1134" w:right="-284" w:firstLine="709"/>
        <w:jc w:val="both"/>
      </w:pPr>
      <w:r>
        <w:t>7.8</w:t>
      </w:r>
      <w:r w:rsidR="0070487D">
        <w:t xml:space="preserve">. </w:t>
      </w:r>
      <w:r w:rsidR="004D0C09">
        <w:tab/>
      </w:r>
      <w:r w:rsidR="0070487D">
        <w:t>Стороны договорились о том, что до момента обмена ор</w:t>
      </w:r>
      <w:r>
        <w:t>игиналами документов</w:t>
      </w:r>
      <w:r w:rsidR="0070487D">
        <w:t xml:space="preserve">, </w:t>
      </w:r>
      <w:r>
        <w:t xml:space="preserve">подписанных в рамках настоящего Договора, направленные копии указанных документов </w:t>
      </w:r>
      <w:r w:rsidR="0070487D">
        <w:t>имеют юридическую силу оригиналов.</w:t>
      </w:r>
    </w:p>
    <w:p w14:paraId="0E5D8013" w14:textId="77777777" w:rsidR="005F64C4" w:rsidRDefault="005F64C4" w:rsidP="00887C1C">
      <w:pPr>
        <w:pStyle w:val="Default"/>
        <w:tabs>
          <w:tab w:val="left" w:pos="142"/>
        </w:tabs>
        <w:ind w:left="-1134" w:right="-284" w:firstLine="709"/>
        <w:jc w:val="both"/>
      </w:pPr>
    </w:p>
    <w:p w14:paraId="34070B1B" w14:textId="77777777" w:rsidR="0070487D" w:rsidRDefault="0070487D" w:rsidP="004D0C09">
      <w:pPr>
        <w:pStyle w:val="Default"/>
        <w:tabs>
          <w:tab w:val="left" w:pos="142"/>
        </w:tabs>
        <w:ind w:left="-1134" w:right="-284"/>
        <w:jc w:val="center"/>
        <w:rPr>
          <w:b/>
        </w:rPr>
      </w:pPr>
      <w:r w:rsidRPr="004D0C09">
        <w:rPr>
          <w:b/>
        </w:rPr>
        <w:t>8. АДР</w:t>
      </w:r>
      <w:r w:rsidR="00887C1C">
        <w:rPr>
          <w:b/>
        </w:rPr>
        <w:t>ЕСА, РЕКВИЗИТЫ И ПОДПИСИ СТОРОН</w:t>
      </w:r>
    </w:p>
    <w:p w14:paraId="0D41D91D" w14:textId="77777777" w:rsidR="004D0C09" w:rsidRDefault="004D0C09" w:rsidP="004D0C09">
      <w:pPr>
        <w:pStyle w:val="Default"/>
        <w:tabs>
          <w:tab w:val="left" w:pos="142"/>
        </w:tabs>
        <w:ind w:left="-1134" w:right="-284"/>
        <w:jc w:val="center"/>
        <w:rPr>
          <w:b/>
        </w:rPr>
      </w:pPr>
    </w:p>
    <w:p w14:paraId="3232D9E5" w14:textId="77777777" w:rsidR="004D0C09" w:rsidRDefault="004D0C09" w:rsidP="004D0C09">
      <w:pPr>
        <w:pStyle w:val="Default"/>
        <w:tabs>
          <w:tab w:val="left" w:pos="142"/>
        </w:tabs>
        <w:ind w:left="-1134" w:right="-284"/>
        <w:rPr>
          <w:b/>
        </w:rPr>
      </w:pPr>
    </w:p>
    <w:tbl>
      <w:tblPr>
        <w:tblStyle w:val="a3"/>
        <w:tblW w:w="0" w:type="auto"/>
        <w:jc w:val="center"/>
        <w:tblLook w:val="04A0" w:firstRow="1" w:lastRow="0" w:firstColumn="1" w:lastColumn="0" w:noHBand="0" w:noVBand="1"/>
      </w:tblPr>
      <w:tblGrid>
        <w:gridCol w:w="4894"/>
        <w:gridCol w:w="4734"/>
      </w:tblGrid>
      <w:tr w:rsidR="005F64C4" w:rsidRPr="005F64C4" w14:paraId="711D3565" w14:textId="77777777" w:rsidTr="005F64C4">
        <w:trPr>
          <w:trHeight w:val="744"/>
          <w:jc w:val="center"/>
        </w:trPr>
        <w:tc>
          <w:tcPr>
            <w:tcW w:w="4921" w:type="dxa"/>
            <w:vAlign w:val="center"/>
          </w:tcPr>
          <w:p w14:paraId="63DDEE0C" w14:textId="77777777" w:rsidR="005F64C4" w:rsidRPr="005F64C4" w:rsidRDefault="005F64C4" w:rsidP="005F64C4">
            <w:pPr>
              <w:jc w:val="center"/>
              <w:rPr>
                <w:b/>
                <w:sz w:val="24"/>
                <w:szCs w:val="24"/>
              </w:rPr>
            </w:pPr>
            <w:r w:rsidRPr="005F64C4">
              <w:rPr>
                <w:b/>
                <w:sz w:val="24"/>
                <w:szCs w:val="24"/>
              </w:rPr>
              <w:t>ЭКСПЕДИТОР</w:t>
            </w:r>
            <w:r w:rsidRPr="005F64C4">
              <w:rPr>
                <w:b/>
                <w:sz w:val="24"/>
                <w:szCs w:val="24"/>
              </w:rPr>
              <w:br/>
              <w:t>ООО ГК «ВМ ТРАНС»</w:t>
            </w:r>
          </w:p>
        </w:tc>
        <w:tc>
          <w:tcPr>
            <w:tcW w:w="4933" w:type="dxa"/>
            <w:vAlign w:val="center"/>
          </w:tcPr>
          <w:p w14:paraId="5402239E" w14:textId="2610B91B" w:rsidR="005F64C4" w:rsidRPr="005F64C4" w:rsidRDefault="005F64C4" w:rsidP="005F64C4">
            <w:pPr>
              <w:jc w:val="center"/>
              <w:rPr>
                <w:b/>
                <w:sz w:val="24"/>
                <w:szCs w:val="24"/>
              </w:rPr>
            </w:pPr>
          </w:p>
        </w:tc>
      </w:tr>
      <w:tr w:rsidR="005F64C4" w:rsidRPr="005F64C4" w14:paraId="4D3B63F5" w14:textId="77777777" w:rsidTr="005F64C4">
        <w:trPr>
          <w:jc w:val="center"/>
        </w:trPr>
        <w:tc>
          <w:tcPr>
            <w:tcW w:w="4921" w:type="dxa"/>
          </w:tcPr>
          <w:p w14:paraId="08964B19" w14:textId="77777777" w:rsidR="005F64C4" w:rsidRPr="005F64C4" w:rsidRDefault="005F64C4" w:rsidP="005F64C4">
            <w:pPr>
              <w:rPr>
                <w:rFonts w:eastAsia="Calibri"/>
                <w:color w:val="000000"/>
                <w:sz w:val="24"/>
                <w:szCs w:val="24"/>
              </w:rPr>
            </w:pPr>
            <w:r>
              <w:rPr>
                <w:b/>
                <w:sz w:val="24"/>
                <w:szCs w:val="24"/>
              </w:rPr>
              <w:t xml:space="preserve">Юридический/фактический </w:t>
            </w:r>
            <w:r w:rsidRPr="005F64C4">
              <w:rPr>
                <w:b/>
                <w:sz w:val="24"/>
                <w:szCs w:val="24"/>
              </w:rPr>
              <w:t>адрес</w:t>
            </w:r>
            <w:r w:rsidRPr="005F64C4">
              <w:rPr>
                <w:sz w:val="24"/>
                <w:szCs w:val="24"/>
              </w:rPr>
              <w:t xml:space="preserve">: </w:t>
            </w:r>
            <w:r w:rsidRPr="005F64C4">
              <w:rPr>
                <w:rFonts w:eastAsia="Calibri"/>
                <w:color w:val="000000"/>
                <w:sz w:val="24"/>
                <w:szCs w:val="24"/>
              </w:rPr>
              <w:t xml:space="preserve">630099, г. Новосибирск, </w:t>
            </w:r>
          </w:p>
          <w:p w14:paraId="08CBA4AC" w14:textId="77777777" w:rsidR="005F64C4" w:rsidRPr="005F64C4" w:rsidRDefault="005F64C4" w:rsidP="005F64C4">
            <w:pPr>
              <w:rPr>
                <w:sz w:val="24"/>
                <w:szCs w:val="24"/>
              </w:rPr>
            </w:pPr>
            <w:r w:rsidRPr="005F64C4">
              <w:rPr>
                <w:rFonts w:eastAsia="Calibri"/>
                <w:color w:val="000000"/>
                <w:sz w:val="24"/>
                <w:szCs w:val="24"/>
              </w:rPr>
              <w:t>ул. Семьи Шамшиных, 22/1, офис № 501</w:t>
            </w:r>
          </w:p>
        </w:tc>
        <w:tc>
          <w:tcPr>
            <w:tcW w:w="4933" w:type="dxa"/>
          </w:tcPr>
          <w:p w14:paraId="077922DE" w14:textId="6A9A09C9" w:rsidR="008B3FCE" w:rsidRPr="005F64C4" w:rsidRDefault="008B3FCE" w:rsidP="005F64C4">
            <w:pPr>
              <w:rPr>
                <w:sz w:val="24"/>
                <w:szCs w:val="24"/>
              </w:rPr>
            </w:pPr>
          </w:p>
        </w:tc>
      </w:tr>
      <w:tr w:rsidR="005F64C4" w:rsidRPr="005F64C4" w14:paraId="09585485" w14:textId="77777777" w:rsidTr="005F64C4">
        <w:trPr>
          <w:trHeight w:val="567"/>
          <w:jc w:val="center"/>
        </w:trPr>
        <w:tc>
          <w:tcPr>
            <w:tcW w:w="4921" w:type="dxa"/>
          </w:tcPr>
          <w:p w14:paraId="7A768884" w14:textId="77777777" w:rsidR="005F64C4" w:rsidRPr="005F64C4" w:rsidRDefault="005F64C4" w:rsidP="005F64C4">
            <w:pPr>
              <w:rPr>
                <w:rFonts w:eastAsia="Calibri"/>
                <w:color w:val="000000"/>
                <w:sz w:val="24"/>
                <w:szCs w:val="24"/>
              </w:rPr>
            </w:pPr>
            <w:r w:rsidRPr="005F64C4">
              <w:rPr>
                <w:b/>
                <w:sz w:val="24"/>
                <w:szCs w:val="24"/>
              </w:rPr>
              <w:t>Почтовый адрес:</w:t>
            </w:r>
            <w:r w:rsidRPr="005F64C4">
              <w:rPr>
                <w:sz w:val="24"/>
                <w:szCs w:val="24"/>
              </w:rPr>
              <w:t xml:space="preserve"> </w:t>
            </w:r>
            <w:r w:rsidRPr="005F64C4">
              <w:rPr>
                <w:rFonts w:eastAsia="Calibri"/>
                <w:color w:val="000000"/>
                <w:sz w:val="24"/>
                <w:szCs w:val="24"/>
              </w:rPr>
              <w:t xml:space="preserve">630099, г. Новосибирск, </w:t>
            </w:r>
          </w:p>
          <w:p w14:paraId="306019FA" w14:textId="77777777" w:rsidR="005F64C4" w:rsidRPr="005F64C4" w:rsidRDefault="005F64C4" w:rsidP="005F64C4">
            <w:pPr>
              <w:rPr>
                <w:sz w:val="24"/>
                <w:szCs w:val="24"/>
              </w:rPr>
            </w:pPr>
            <w:r w:rsidRPr="005F64C4">
              <w:rPr>
                <w:rFonts w:eastAsia="Calibri"/>
                <w:color w:val="000000"/>
                <w:sz w:val="24"/>
                <w:szCs w:val="24"/>
              </w:rPr>
              <w:t xml:space="preserve">ул. Семьи Шамшиных, 22/1, офис № </w:t>
            </w:r>
            <w:r>
              <w:rPr>
                <w:rFonts w:eastAsia="Calibri"/>
                <w:color w:val="000000"/>
                <w:sz w:val="24"/>
                <w:szCs w:val="24"/>
              </w:rPr>
              <w:t>501</w:t>
            </w:r>
          </w:p>
        </w:tc>
        <w:tc>
          <w:tcPr>
            <w:tcW w:w="4933" w:type="dxa"/>
          </w:tcPr>
          <w:p w14:paraId="71D1668E" w14:textId="32766113" w:rsidR="005F64C4" w:rsidRPr="005F64C4" w:rsidRDefault="005F64C4" w:rsidP="005F64C4">
            <w:pPr>
              <w:rPr>
                <w:sz w:val="24"/>
                <w:szCs w:val="24"/>
              </w:rPr>
            </w:pPr>
          </w:p>
        </w:tc>
      </w:tr>
      <w:tr w:rsidR="005F64C4" w:rsidRPr="005F64C4" w14:paraId="59E638E1" w14:textId="77777777" w:rsidTr="005F64C4">
        <w:trPr>
          <w:jc w:val="center"/>
        </w:trPr>
        <w:tc>
          <w:tcPr>
            <w:tcW w:w="4921" w:type="dxa"/>
          </w:tcPr>
          <w:p w14:paraId="1CAF1A68" w14:textId="77777777" w:rsidR="005F64C4" w:rsidRPr="005F64C4" w:rsidRDefault="005F64C4" w:rsidP="005F64C4">
            <w:pPr>
              <w:rPr>
                <w:sz w:val="24"/>
                <w:szCs w:val="24"/>
              </w:rPr>
            </w:pPr>
            <w:r w:rsidRPr="005F64C4">
              <w:rPr>
                <w:b/>
                <w:sz w:val="24"/>
                <w:szCs w:val="24"/>
              </w:rPr>
              <w:t>ИНН</w:t>
            </w:r>
            <w:r w:rsidRPr="005F64C4">
              <w:rPr>
                <w:sz w:val="24"/>
                <w:szCs w:val="24"/>
              </w:rPr>
              <w:t xml:space="preserve"> </w:t>
            </w:r>
            <w:r w:rsidRPr="005F64C4">
              <w:rPr>
                <w:rFonts w:eastAsia="Calibri"/>
                <w:color w:val="000000"/>
                <w:sz w:val="24"/>
                <w:szCs w:val="24"/>
              </w:rPr>
              <w:t>5406983819</w:t>
            </w:r>
            <w:r w:rsidRPr="005F64C4">
              <w:rPr>
                <w:sz w:val="24"/>
                <w:szCs w:val="24"/>
              </w:rPr>
              <w:t xml:space="preserve"> / </w:t>
            </w:r>
            <w:r w:rsidRPr="005F64C4">
              <w:rPr>
                <w:b/>
                <w:sz w:val="24"/>
                <w:szCs w:val="24"/>
              </w:rPr>
              <w:t>КПП</w:t>
            </w:r>
            <w:r w:rsidRPr="005F64C4">
              <w:rPr>
                <w:sz w:val="24"/>
                <w:szCs w:val="24"/>
              </w:rPr>
              <w:t xml:space="preserve"> </w:t>
            </w:r>
            <w:r w:rsidRPr="005F64C4">
              <w:rPr>
                <w:rFonts w:eastAsia="Calibri"/>
                <w:color w:val="000000"/>
                <w:sz w:val="24"/>
                <w:szCs w:val="24"/>
              </w:rPr>
              <w:t>540601001</w:t>
            </w:r>
          </w:p>
        </w:tc>
        <w:tc>
          <w:tcPr>
            <w:tcW w:w="4933" w:type="dxa"/>
          </w:tcPr>
          <w:p w14:paraId="0494C214" w14:textId="0276F5D1" w:rsidR="005F64C4" w:rsidRPr="005F64C4" w:rsidRDefault="005F64C4" w:rsidP="005F64C4">
            <w:pPr>
              <w:rPr>
                <w:sz w:val="24"/>
                <w:szCs w:val="24"/>
              </w:rPr>
            </w:pPr>
          </w:p>
        </w:tc>
      </w:tr>
      <w:tr w:rsidR="005F64C4" w:rsidRPr="005F64C4" w14:paraId="49854C3C" w14:textId="77777777" w:rsidTr="005F64C4">
        <w:trPr>
          <w:jc w:val="center"/>
        </w:trPr>
        <w:tc>
          <w:tcPr>
            <w:tcW w:w="4921" w:type="dxa"/>
          </w:tcPr>
          <w:p w14:paraId="7020F1BE" w14:textId="77777777" w:rsidR="005F64C4" w:rsidRPr="005F64C4" w:rsidRDefault="005F64C4" w:rsidP="005F64C4">
            <w:pPr>
              <w:rPr>
                <w:sz w:val="24"/>
                <w:szCs w:val="24"/>
              </w:rPr>
            </w:pPr>
            <w:r w:rsidRPr="005F64C4">
              <w:rPr>
                <w:b/>
                <w:sz w:val="24"/>
                <w:szCs w:val="24"/>
              </w:rPr>
              <w:t xml:space="preserve">ОКПО </w:t>
            </w:r>
            <w:r w:rsidRPr="005F64C4">
              <w:rPr>
                <w:rFonts w:eastAsia="Calibri"/>
                <w:color w:val="000000"/>
                <w:sz w:val="24"/>
                <w:szCs w:val="24"/>
              </w:rPr>
              <w:t xml:space="preserve">20421695 / </w:t>
            </w:r>
            <w:r w:rsidRPr="005F64C4">
              <w:rPr>
                <w:b/>
                <w:sz w:val="24"/>
                <w:szCs w:val="24"/>
              </w:rPr>
              <w:t xml:space="preserve">ОГРН </w:t>
            </w:r>
            <w:r w:rsidRPr="005F64C4">
              <w:rPr>
                <w:rFonts w:eastAsia="Calibri"/>
                <w:color w:val="000000"/>
                <w:sz w:val="24"/>
                <w:szCs w:val="24"/>
              </w:rPr>
              <w:t>1175476123240</w:t>
            </w:r>
          </w:p>
        </w:tc>
        <w:tc>
          <w:tcPr>
            <w:tcW w:w="4933" w:type="dxa"/>
          </w:tcPr>
          <w:p w14:paraId="3AE6F657" w14:textId="28C0F339" w:rsidR="005F64C4" w:rsidRPr="005F64C4" w:rsidRDefault="005F64C4" w:rsidP="005F64C4">
            <w:pPr>
              <w:rPr>
                <w:i/>
                <w:sz w:val="24"/>
                <w:szCs w:val="24"/>
                <w:u w:val="single"/>
              </w:rPr>
            </w:pPr>
          </w:p>
        </w:tc>
      </w:tr>
      <w:tr w:rsidR="005F64C4" w:rsidRPr="005F64C4" w14:paraId="145A67B1" w14:textId="77777777" w:rsidTr="005F64C4">
        <w:trPr>
          <w:trHeight w:val="567"/>
          <w:jc w:val="center"/>
        </w:trPr>
        <w:tc>
          <w:tcPr>
            <w:tcW w:w="4921" w:type="dxa"/>
          </w:tcPr>
          <w:p w14:paraId="19CA7177" w14:textId="77777777" w:rsidR="005F64C4" w:rsidRPr="005F64C4" w:rsidRDefault="005F64C4" w:rsidP="005F64C4">
            <w:pPr>
              <w:rPr>
                <w:rFonts w:eastAsia="Calibri"/>
                <w:sz w:val="24"/>
                <w:szCs w:val="24"/>
              </w:rPr>
            </w:pPr>
            <w:r w:rsidRPr="005F64C4">
              <w:rPr>
                <w:b/>
                <w:sz w:val="24"/>
                <w:szCs w:val="24"/>
              </w:rPr>
              <w:t xml:space="preserve">Р/с: </w:t>
            </w:r>
            <w:r w:rsidRPr="005F64C4">
              <w:rPr>
                <w:rFonts w:eastAsia="Calibri"/>
                <w:sz w:val="24"/>
                <w:szCs w:val="24"/>
              </w:rPr>
              <w:t>40702810512000142103</w:t>
            </w:r>
            <w:r w:rsidRPr="005F64C4">
              <w:rPr>
                <w:rFonts w:eastAsia="Calibri"/>
                <w:sz w:val="24"/>
                <w:szCs w:val="24"/>
              </w:rPr>
              <w:br/>
              <w:t>в филиале ООО «Экспобанк» в г. Новосибирске</w:t>
            </w:r>
          </w:p>
          <w:p w14:paraId="066FA9A4" w14:textId="77777777" w:rsidR="005F64C4" w:rsidRPr="005F64C4" w:rsidRDefault="005F64C4" w:rsidP="005F64C4">
            <w:pPr>
              <w:rPr>
                <w:rFonts w:eastAsia="Calibri"/>
                <w:sz w:val="24"/>
                <w:szCs w:val="24"/>
              </w:rPr>
            </w:pPr>
            <w:r w:rsidRPr="005F64C4">
              <w:rPr>
                <w:rFonts w:eastAsia="Calibri"/>
                <w:sz w:val="24"/>
                <w:szCs w:val="24"/>
              </w:rPr>
              <w:t>к/с 30101810450040000861</w:t>
            </w:r>
          </w:p>
          <w:p w14:paraId="04CBB007" w14:textId="77777777" w:rsidR="005F64C4" w:rsidRPr="005F64C4" w:rsidRDefault="005F64C4" w:rsidP="005F64C4">
            <w:pPr>
              <w:rPr>
                <w:b/>
                <w:sz w:val="24"/>
                <w:szCs w:val="24"/>
              </w:rPr>
            </w:pPr>
            <w:r w:rsidRPr="005F64C4">
              <w:rPr>
                <w:rFonts w:eastAsia="Calibri"/>
                <w:sz w:val="24"/>
                <w:szCs w:val="24"/>
              </w:rPr>
              <w:t>БИК 045004861</w:t>
            </w:r>
          </w:p>
        </w:tc>
        <w:tc>
          <w:tcPr>
            <w:tcW w:w="4933" w:type="dxa"/>
          </w:tcPr>
          <w:p w14:paraId="5CF73FE0" w14:textId="77777777" w:rsidR="005F64C4" w:rsidRPr="005F64C4" w:rsidRDefault="005F64C4" w:rsidP="005F64C4">
            <w:pPr>
              <w:rPr>
                <w:b/>
                <w:sz w:val="24"/>
                <w:szCs w:val="24"/>
              </w:rPr>
            </w:pPr>
          </w:p>
        </w:tc>
      </w:tr>
      <w:tr w:rsidR="005F64C4" w:rsidRPr="005F64C4" w14:paraId="35BB3FB1" w14:textId="77777777" w:rsidTr="005F64C4">
        <w:trPr>
          <w:jc w:val="center"/>
        </w:trPr>
        <w:tc>
          <w:tcPr>
            <w:tcW w:w="4921" w:type="dxa"/>
          </w:tcPr>
          <w:p w14:paraId="6B48B9AE" w14:textId="77777777" w:rsidR="005F64C4" w:rsidRPr="005F64C4" w:rsidRDefault="005F64C4" w:rsidP="005F64C4">
            <w:pPr>
              <w:rPr>
                <w:sz w:val="24"/>
                <w:szCs w:val="24"/>
              </w:rPr>
            </w:pPr>
            <w:r w:rsidRPr="005F64C4">
              <w:rPr>
                <w:b/>
                <w:sz w:val="24"/>
                <w:szCs w:val="24"/>
              </w:rPr>
              <w:t>Тел./факс:</w:t>
            </w:r>
            <w:r w:rsidRPr="005F64C4">
              <w:rPr>
                <w:sz w:val="24"/>
                <w:szCs w:val="24"/>
              </w:rPr>
              <w:t xml:space="preserve"> (383) 363-37-95</w:t>
            </w:r>
          </w:p>
        </w:tc>
        <w:tc>
          <w:tcPr>
            <w:tcW w:w="4933" w:type="dxa"/>
          </w:tcPr>
          <w:p w14:paraId="600833E2" w14:textId="0D3F9034" w:rsidR="005F64C4" w:rsidRPr="005F64C4" w:rsidRDefault="005F64C4" w:rsidP="005F64C4">
            <w:pPr>
              <w:rPr>
                <w:sz w:val="24"/>
                <w:szCs w:val="24"/>
              </w:rPr>
            </w:pPr>
          </w:p>
        </w:tc>
      </w:tr>
      <w:tr w:rsidR="005F64C4" w:rsidRPr="005F64C4" w14:paraId="0570F204" w14:textId="77777777" w:rsidTr="005F64C4">
        <w:trPr>
          <w:trHeight w:val="284"/>
          <w:jc w:val="center"/>
        </w:trPr>
        <w:tc>
          <w:tcPr>
            <w:tcW w:w="4921" w:type="dxa"/>
          </w:tcPr>
          <w:p w14:paraId="6B8733ED" w14:textId="77777777" w:rsidR="005F64C4" w:rsidRPr="005F64C4" w:rsidRDefault="005F64C4" w:rsidP="005F64C4">
            <w:pPr>
              <w:rPr>
                <w:sz w:val="24"/>
                <w:szCs w:val="24"/>
              </w:rPr>
            </w:pPr>
            <w:r w:rsidRPr="005F64C4">
              <w:rPr>
                <w:b/>
                <w:sz w:val="24"/>
                <w:szCs w:val="24"/>
                <w:lang w:val="en-US"/>
              </w:rPr>
              <w:t>Email</w:t>
            </w:r>
            <w:r w:rsidRPr="005F64C4">
              <w:rPr>
                <w:b/>
                <w:sz w:val="24"/>
                <w:szCs w:val="24"/>
              </w:rPr>
              <w:t xml:space="preserve">: </w:t>
            </w:r>
            <w:proofErr w:type="spellStart"/>
            <w:r w:rsidRPr="005F64C4">
              <w:rPr>
                <w:color w:val="0000FF"/>
                <w:sz w:val="24"/>
                <w:szCs w:val="24"/>
                <w:u w:val="single"/>
                <w:lang w:val="en-US"/>
              </w:rPr>
              <w:t>gk</w:t>
            </w:r>
            <w:proofErr w:type="spellEnd"/>
            <w:r w:rsidRPr="005F64C4">
              <w:rPr>
                <w:color w:val="0000FF"/>
                <w:sz w:val="24"/>
                <w:szCs w:val="24"/>
                <w:u w:val="single"/>
              </w:rPr>
              <w:t>.</w:t>
            </w:r>
            <w:r w:rsidRPr="005F64C4">
              <w:rPr>
                <w:color w:val="0000FF"/>
                <w:sz w:val="24"/>
                <w:szCs w:val="24"/>
                <w:u w:val="single"/>
                <w:lang w:val="en-US"/>
              </w:rPr>
              <w:t>info</w:t>
            </w:r>
            <w:r w:rsidRPr="005F64C4">
              <w:rPr>
                <w:color w:val="0000FF"/>
                <w:sz w:val="24"/>
                <w:szCs w:val="24"/>
                <w:u w:val="single"/>
              </w:rPr>
              <w:t>@</w:t>
            </w:r>
            <w:proofErr w:type="spellStart"/>
            <w:r w:rsidRPr="005F64C4">
              <w:rPr>
                <w:color w:val="0000FF"/>
                <w:sz w:val="24"/>
                <w:szCs w:val="24"/>
                <w:u w:val="single"/>
                <w:lang w:val="en-US"/>
              </w:rPr>
              <w:t>wmtrans</w:t>
            </w:r>
            <w:proofErr w:type="spellEnd"/>
            <w:r w:rsidRPr="005F64C4">
              <w:rPr>
                <w:color w:val="0000FF"/>
                <w:sz w:val="24"/>
                <w:szCs w:val="24"/>
                <w:u w:val="single"/>
              </w:rPr>
              <w:t>.</w:t>
            </w:r>
            <w:proofErr w:type="spellStart"/>
            <w:r>
              <w:rPr>
                <w:color w:val="0000FF"/>
                <w:sz w:val="24"/>
                <w:szCs w:val="24"/>
                <w:u w:val="single"/>
                <w:lang w:val="en-US"/>
              </w:rPr>
              <w:t>ru</w:t>
            </w:r>
            <w:proofErr w:type="spellEnd"/>
          </w:p>
          <w:p w14:paraId="3CE00801" w14:textId="77777777" w:rsidR="005F64C4" w:rsidRPr="005F64C4" w:rsidRDefault="005F64C4" w:rsidP="005F64C4">
            <w:pPr>
              <w:rPr>
                <w:sz w:val="24"/>
                <w:szCs w:val="24"/>
              </w:rPr>
            </w:pPr>
          </w:p>
        </w:tc>
        <w:tc>
          <w:tcPr>
            <w:tcW w:w="4933" w:type="dxa"/>
          </w:tcPr>
          <w:p w14:paraId="799FE068" w14:textId="5A8BD1BD" w:rsidR="005F64C4" w:rsidRPr="005F64C4" w:rsidRDefault="005F64C4" w:rsidP="005F64C4">
            <w:pPr>
              <w:rPr>
                <w:b/>
                <w:sz w:val="24"/>
                <w:szCs w:val="24"/>
              </w:rPr>
            </w:pPr>
          </w:p>
        </w:tc>
      </w:tr>
      <w:tr w:rsidR="005F64C4" w:rsidRPr="005F64C4" w14:paraId="1F968F46" w14:textId="77777777" w:rsidTr="005F64C4">
        <w:trPr>
          <w:jc w:val="center"/>
        </w:trPr>
        <w:tc>
          <w:tcPr>
            <w:tcW w:w="9854" w:type="dxa"/>
            <w:gridSpan w:val="2"/>
          </w:tcPr>
          <w:p w14:paraId="59013D39" w14:textId="77777777" w:rsidR="005F64C4" w:rsidRPr="005F64C4" w:rsidRDefault="005F64C4" w:rsidP="005F64C4">
            <w:pPr>
              <w:jc w:val="center"/>
              <w:rPr>
                <w:b/>
                <w:sz w:val="24"/>
                <w:szCs w:val="24"/>
              </w:rPr>
            </w:pPr>
            <w:r w:rsidRPr="005F64C4">
              <w:rPr>
                <w:b/>
                <w:sz w:val="24"/>
                <w:szCs w:val="24"/>
              </w:rPr>
              <w:t>ПОДПИСИ СТОРОН:</w:t>
            </w:r>
          </w:p>
        </w:tc>
      </w:tr>
      <w:tr w:rsidR="005F64C4" w:rsidRPr="005F64C4" w14:paraId="5E7C3C66" w14:textId="77777777" w:rsidTr="005F64C4">
        <w:trPr>
          <w:trHeight w:val="1841"/>
          <w:jc w:val="center"/>
        </w:trPr>
        <w:tc>
          <w:tcPr>
            <w:tcW w:w="4921" w:type="dxa"/>
          </w:tcPr>
          <w:p w14:paraId="6E03228E" w14:textId="77777777" w:rsidR="005F64C4" w:rsidRDefault="005F64C4" w:rsidP="005F64C4">
            <w:pPr>
              <w:rPr>
                <w:b/>
                <w:sz w:val="24"/>
                <w:szCs w:val="24"/>
              </w:rPr>
            </w:pPr>
            <w:r w:rsidRPr="005F64C4">
              <w:rPr>
                <w:b/>
                <w:sz w:val="24"/>
                <w:szCs w:val="24"/>
              </w:rPr>
              <w:br/>
              <w:t xml:space="preserve">Директор ООО ГК «ВМ ТРАНС» </w:t>
            </w:r>
          </w:p>
          <w:p w14:paraId="09518F49" w14:textId="77777777" w:rsidR="005F64C4" w:rsidRDefault="005F64C4" w:rsidP="005F64C4">
            <w:pPr>
              <w:rPr>
                <w:b/>
                <w:sz w:val="24"/>
                <w:szCs w:val="24"/>
              </w:rPr>
            </w:pPr>
          </w:p>
          <w:p w14:paraId="18F29400" w14:textId="77777777" w:rsidR="005F64C4" w:rsidRDefault="005F64C4" w:rsidP="005F64C4">
            <w:pPr>
              <w:rPr>
                <w:b/>
                <w:sz w:val="24"/>
                <w:szCs w:val="24"/>
              </w:rPr>
            </w:pPr>
          </w:p>
          <w:p w14:paraId="2D248B7C" w14:textId="77777777" w:rsidR="005F64C4" w:rsidRPr="005F64C4" w:rsidRDefault="005F64C4" w:rsidP="005F64C4">
            <w:pPr>
              <w:rPr>
                <w:b/>
                <w:sz w:val="24"/>
                <w:szCs w:val="24"/>
              </w:rPr>
            </w:pPr>
            <w:r>
              <w:rPr>
                <w:b/>
                <w:sz w:val="24"/>
                <w:szCs w:val="24"/>
              </w:rPr>
              <w:t>________________________</w:t>
            </w:r>
            <w:r w:rsidRPr="005F64C4">
              <w:rPr>
                <w:b/>
                <w:sz w:val="24"/>
                <w:szCs w:val="24"/>
              </w:rPr>
              <w:t>/Бурнашов А.И.</w:t>
            </w:r>
          </w:p>
        </w:tc>
        <w:tc>
          <w:tcPr>
            <w:tcW w:w="4933" w:type="dxa"/>
          </w:tcPr>
          <w:p w14:paraId="6E07D276" w14:textId="77777777" w:rsidR="005F64C4" w:rsidRPr="005F64C4" w:rsidRDefault="005F64C4" w:rsidP="005F64C4">
            <w:pPr>
              <w:jc w:val="center"/>
              <w:rPr>
                <w:b/>
                <w:sz w:val="24"/>
                <w:szCs w:val="24"/>
              </w:rPr>
            </w:pPr>
          </w:p>
          <w:p w14:paraId="3D21DE78" w14:textId="4185770C" w:rsidR="005F64C4" w:rsidRDefault="008B3FCE" w:rsidP="005F64C4">
            <w:pPr>
              <w:rPr>
                <w:b/>
                <w:sz w:val="24"/>
                <w:szCs w:val="24"/>
              </w:rPr>
            </w:pPr>
            <w:r>
              <w:rPr>
                <w:b/>
                <w:sz w:val="24"/>
                <w:szCs w:val="24"/>
              </w:rPr>
              <w:t xml:space="preserve"> </w:t>
            </w:r>
          </w:p>
          <w:p w14:paraId="216FF0F9" w14:textId="40FA1800" w:rsidR="005F64C4" w:rsidRPr="005F64C4" w:rsidRDefault="005F64C4" w:rsidP="005F64C4">
            <w:pPr>
              <w:rPr>
                <w:b/>
                <w:sz w:val="24"/>
                <w:szCs w:val="24"/>
              </w:rPr>
            </w:pPr>
          </w:p>
        </w:tc>
      </w:tr>
    </w:tbl>
    <w:p w14:paraId="5F25FAE1" w14:textId="77777777" w:rsidR="004D0C09" w:rsidRDefault="004D0C09" w:rsidP="004D0C09">
      <w:pPr>
        <w:pStyle w:val="Default"/>
        <w:tabs>
          <w:tab w:val="left" w:pos="142"/>
        </w:tabs>
        <w:ind w:left="-1134" w:right="-284"/>
        <w:jc w:val="center"/>
        <w:rPr>
          <w:b/>
        </w:rPr>
      </w:pPr>
    </w:p>
    <w:p w14:paraId="4F16842C" w14:textId="77777777" w:rsidR="00F157C0" w:rsidRDefault="00F157C0" w:rsidP="004D0C09">
      <w:pPr>
        <w:pStyle w:val="Default"/>
        <w:tabs>
          <w:tab w:val="left" w:pos="142"/>
        </w:tabs>
        <w:ind w:left="-1134" w:right="-284"/>
        <w:jc w:val="center"/>
        <w:rPr>
          <w:b/>
        </w:rPr>
      </w:pPr>
    </w:p>
    <w:p w14:paraId="2DD95E2F" w14:textId="77777777" w:rsidR="00F157C0" w:rsidRDefault="00F157C0" w:rsidP="004D0C09">
      <w:pPr>
        <w:pStyle w:val="Default"/>
        <w:tabs>
          <w:tab w:val="left" w:pos="142"/>
        </w:tabs>
        <w:ind w:left="-1134" w:right="-284"/>
        <w:jc w:val="center"/>
        <w:rPr>
          <w:b/>
        </w:rPr>
      </w:pPr>
    </w:p>
    <w:p w14:paraId="06FEEE85" w14:textId="77777777" w:rsidR="00F157C0" w:rsidRDefault="00F157C0" w:rsidP="004D0C09">
      <w:pPr>
        <w:pStyle w:val="Default"/>
        <w:tabs>
          <w:tab w:val="left" w:pos="142"/>
        </w:tabs>
        <w:ind w:left="-1134" w:right="-284"/>
        <w:jc w:val="center"/>
        <w:rPr>
          <w:b/>
        </w:rPr>
      </w:pPr>
    </w:p>
    <w:p w14:paraId="7D1115B1" w14:textId="77777777" w:rsidR="00F157C0" w:rsidRDefault="00F157C0" w:rsidP="004D0C09">
      <w:pPr>
        <w:pStyle w:val="Default"/>
        <w:tabs>
          <w:tab w:val="left" w:pos="142"/>
        </w:tabs>
        <w:ind w:left="-1134" w:right="-284"/>
        <w:jc w:val="center"/>
        <w:rPr>
          <w:b/>
        </w:rPr>
      </w:pPr>
    </w:p>
    <w:p w14:paraId="137A1C0B" w14:textId="77777777" w:rsidR="00F157C0" w:rsidRDefault="00F157C0" w:rsidP="004D0C09">
      <w:pPr>
        <w:pStyle w:val="Default"/>
        <w:tabs>
          <w:tab w:val="left" w:pos="142"/>
        </w:tabs>
        <w:ind w:left="-1134" w:right="-284"/>
        <w:jc w:val="center"/>
        <w:rPr>
          <w:b/>
        </w:rPr>
      </w:pPr>
    </w:p>
    <w:p w14:paraId="4E928579" w14:textId="77777777" w:rsidR="00F157C0" w:rsidRDefault="00F157C0" w:rsidP="004D0C09">
      <w:pPr>
        <w:pStyle w:val="Default"/>
        <w:tabs>
          <w:tab w:val="left" w:pos="142"/>
        </w:tabs>
        <w:ind w:left="-1134" w:right="-284"/>
        <w:jc w:val="center"/>
        <w:rPr>
          <w:b/>
        </w:rPr>
      </w:pPr>
    </w:p>
    <w:p w14:paraId="661744A0" w14:textId="77777777" w:rsidR="00F157C0" w:rsidRDefault="00F157C0" w:rsidP="004D0C09">
      <w:pPr>
        <w:pStyle w:val="Default"/>
        <w:tabs>
          <w:tab w:val="left" w:pos="142"/>
        </w:tabs>
        <w:ind w:left="-1134" w:right="-284"/>
        <w:jc w:val="center"/>
        <w:rPr>
          <w:b/>
        </w:rPr>
      </w:pPr>
    </w:p>
    <w:p w14:paraId="25B0ADE1" w14:textId="77777777" w:rsidR="00F157C0" w:rsidRDefault="00F157C0" w:rsidP="004D0C09">
      <w:pPr>
        <w:pStyle w:val="Default"/>
        <w:tabs>
          <w:tab w:val="left" w:pos="142"/>
        </w:tabs>
        <w:ind w:left="-1134" w:right="-284"/>
        <w:jc w:val="center"/>
        <w:rPr>
          <w:b/>
        </w:rPr>
      </w:pPr>
    </w:p>
    <w:p w14:paraId="060B5EF8" w14:textId="77777777" w:rsidR="00F157C0" w:rsidRDefault="00F157C0" w:rsidP="004D0C09">
      <w:pPr>
        <w:pStyle w:val="Default"/>
        <w:tabs>
          <w:tab w:val="left" w:pos="142"/>
        </w:tabs>
        <w:ind w:left="-1134" w:right="-284"/>
        <w:jc w:val="center"/>
        <w:rPr>
          <w:b/>
        </w:rPr>
      </w:pPr>
    </w:p>
    <w:p w14:paraId="7D46F57B" w14:textId="77777777" w:rsidR="00F157C0" w:rsidRDefault="00F157C0" w:rsidP="004D0C09">
      <w:pPr>
        <w:pStyle w:val="Default"/>
        <w:tabs>
          <w:tab w:val="left" w:pos="142"/>
        </w:tabs>
        <w:ind w:left="-1134" w:right="-284"/>
        <w:jc w:val="center"/>
        <w:rPr>
          <w:b/>
        </w:rPr>
      </w:pPr>
    </w:p>
    <w:p w14:paraId="26446207" w14:textId="77777777" w:rsidR="00F157C0" w:rsidRDefault="00F157C0" w:rsidP="004D0C09">
      <w:pPr>
        <w:pStyle w:val="Default"/>
        <w:tabs>
          <w:tab w:val="left" w:pos="142"/>
        </w:tabs>
        <w:ind w:left="-1134" w:right="-284"/>
        <w:jc w:val="center"/>
        <w:rPr>
          <w:b/>
        </w:rPr>
      </w:pPr>
    </w:p>
    <w:p w14:paraId="28716137" w14:textId="77777777" w:rsidR="00F157C0" w:rsidRDefault="00F157C0" w:rsidP="00D26433">
      <w:pPr>
        <w:pStyle w:val="Default"/>
        <w:tabs>
          <w:tab w:val="left" w:pos="142"/>
        </w:tabs>
        <w:ind w:right="-284"/>
        <w:rPr>
          <w:b/>
        </w:rPr>
      </w:pPr>
    </w:p>
    <w:p w14:paraId="20AB3713" w14:textId="77777777" w:rsidR="00D26433" w:rsidRDefault="00D26433" w:rsidP="00D26433">
      <w:pPr>
        <w:pStyle w:val="Default"/>
        <w:tabs>
          <w:tab w:val="left" w:pos="142"/>
        </w:tabs>
        <w:ind w:right="-284"/>
        <w:rPr>
          <w:b/>
        </w:rPr>
      </w:pPr>
    </w:p>
    <w:p w14:paraId="636CA14D" w14:textId="77777777" w:rsidR="00F157C0" w:rsidRDefault="00F157C0" w:rsidP="004D0C09">
      <w:pPr>
        <w:pStyle w:val="Default"/>
        <w:tabs>
          <w:tab w:val="left" w:pos="142"/>
        </w:tabs>
        <w:ind w:left="-1134" w:right="-284"/>
        <w:jc w:val="center"/>
        <w:rPr>
          <w:b/>
        </w:rPr>
      </w:pPr>
    </w:p>
    <w:p w14:paraId="5974F92A" w14:textId="77777777" w:rsidR="00B415E4" w:rsidRDefault="00B415E4" w:rsidP="00F157C0">
      <w:pPr>
        <w:pStyle w:val="Default"/>
        <w:tabs>
          <w:tab w:val="left" w:pos="142"/>
        </w:tabs>
        <w:ind w:left="-1134" w:right="-284"/>
        <w:jc w:val="right"/>
        <w:rPr>
          <w:b/>
        </w:rPr>
      </w:pPr>
    </w:p>
    <w:p w14:paraId="77879333" w14:textId="77777777" w:rsidR="00B415E4" w:rsidRDefault="00B415E4" w:rsidP="00F157C0">
      <w:pPr>
        <w:pStyle w:val="Default"/>
        <w:tabs>
          <w:tab w:val="left" w:pos="142"/>
        </w:tabs>
        <w:ind w:left="-1134" w:right="-284"/>
        <w:jc w:val="right"/>
        <w:rPr>
          <w:b/>
        </w:rPr>
      </w:pPr>
    </w:p>
    <w:p w14:paraId="27270EA7" w14:textId="77777777" w:rsidR="00F157C0" w:rsidRDefault="00F157C0" w:rsidP="00F157C0">
      <w:pPr>
        <w:pStyle w:val="Default"/>
        <w:tabs>
          <w:tab w:val="left" w:pos="142"/>
        </w:tabs>
        <w:ind w:left="-1134" w:right="-284"/>
        <w:jc w:val="right"/>
        <w:rPr>
          <w:b/>
        </w:rPr>
      </w:pPr>
      <w:r>
        <w:rPr>
          <w:b/>
        </w:rPr>
        <w:lastRenderedPageBreak/>
        <w:t xml:space="preserve">Приложение № 1 к </w:t>
      </w:r>
    </w:p>
    <w:p w14:paraId="2069F1B7" w14:textId="77777777" w:rsidR="00F157C0" w:rsidRDefault="00F157C0" w:rsidP="00F157C0">
      <w:pPr>
        <w:pStyle w:val="Default"/>
        <w:tabs>
          <w:tab w:val="left" w:pos="142"/>
        </w:tabs>
        <w:ind w:left="-1134" w:right="-284"/>
        <w:jc w:val="right"/>
        <w:rPr>
          <w:b/>
        </w:rPr>
      </w:pPr>
      <w:r>
        <w:rPr>
          <w:b/>
        </w:rPr>
        <w:t xml:space="preserve">Договору транспортной экспедиции № </w:t>
      </w:r>
    </w:p>
    <w:p w14:paraId="1B6AB32E" w14:textId="77777777" w:rsidR="00F157C0" w:rsidRDefault="00F157C0" w:rsidP="00F157C0">
      <w:pPr>
        <w:pStyle w:val="Default"/>
        <w:tabs>
          <w:tab w:val="left" w:pos="142"/>
        </w:tabs>
        <w:ind w:left="-1134" w:right="-284"/>
        <w:jc w:val="right"/>
        <w:rPr>
          <w:b/>
        </w:rPr>
      </w:pPr>
      <w:r>
        <w:rPr>
          <w:b/>
        </w:rPr>
        <w:t>от «___»_________2024 г.</w:t>
      </w:r>
    </w:p>
    <w:p w14:paraId="676899F1" w14:textId="77777777" w:rsidR="00F157C0" w:rsidRDefault="00F157C0" w:rsidP="004D0C09">
      <w:pPr>
        <w:pStyle w:val="Default"/>
        <w:tabs>
          <w:tab w:val="left" w:pos="142"/>
        </w:tabs>
        <w:ind w:left="-1134" w:right="-284"/>
        <w:jc w:val="center"/>
        <w:rPr>
          <w:b/>
        </w:rPr>
      </w:pPr>
    </w:p>
    <w:p w14:paraId="32E68F2A" w14:textId="77777777" w:rsidR="00F157C0" w:rsidRPr="00F157C0" w:rsidRDefault="00F157C0" w:rsidP="00F157C0">
      <w:pPr>
        <w:autoSpaceDE w:val="0"/>
        <w:autoSpaceDN w:val="0"/>
        <w:spacing w:before="600" w:after="360" w:line="240" w:lineRule="auto"/>
        <w:jc w:val="center"/>
        <w:rPr>
          <w:rFonts w:ascii="Times New Roman" w:eastAsia="Times New Roman" w:hAnsi="Times New Roman" w:cs="Times New Roman"/>
          <w:b/>
          <w:bCs/>
          <w:sz w:val="26"/>
          <w:szCs w:val="26"/>
          <w:lang w:eastAsia="ru-RU"/>
        </w:rPr>
      </w:pPr>
      <w:r w:rsidRPr="00F157C0">
        <w:rPr>
          <w:rFonts w:ascii="Times New Roman" w:eastAsia="Times New Roman" w:hAnsi="Times New Roman" w:cs="Times New Roman"/>
          <w:b/>
          <w:bCs/>
          <w:sz w:val="26"/>
          <w:szCs w:val="26"/>
          <w:lang w:eastAsia="ru-RU"/>
        </w:rPr>
        <w:t>ПОРУЧЕНИЕ ЭКСПЕДИТОРУ</w:t>
      </w:r>
    </w:p>
    <w:tbl>
      <w:tblPr>
        <w:tblW w:w="0" w:type="auto"/>
        <w:jc w:val="center"/>
        <w:tblLayout w:type="fixed"/>
        <w:tblCellMar>
          <w:left w:w="28" w:type="dxa"/>
          <w:right w:w="28" w:type="dxa"/>
        </w:tblCellMar>
        <w:tblLook w:val="0000" w:firstRow="0" w:lastRow="0" w:firstColumn="0" w:lastColumn="0" w:noHBand="0" w:noVBand="0"/>
      </w:tblPr>
      <w:tblGrid>
        <w:gridCol w:w="2268"/>
        <w:gridCol w:w="4111"/>
        <w:gridCol w:w="2268"/>
      </w:tblGrid>
      <w:tr w:rsidR="00F157C0" w:rsidRPr="00F157C0" w14:paraId="04C848FF" w14:textId="77777777" w:rsidTr="00DD0BDD">
        <w:trPr>
          <w:jc w:val="center"/>
        </w:trPr>
        <w:tc>
          <w:tcPr>
            <w:tcW w:w="2268" w:type="dxa"/>
            <w:tcBorders>
              <w:top w:val="nil"/>
              <w:left w:val="nil"/>
              <w:bottom w:val="single" w:sz="4" w:space="0" w:color="auto"/>
              <w:right w:val="nil"/>
            </w:tcBorders>
          </w:tcPr>
          <w:p w14:paraId="520F0537" w14:textId="77777777" w:rsidR="00F157C0" w:rsidRPr="00F157C0" w:rsidRDefault="00F157C0" w:rsidP="00F157C0">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11" w:type="dxa"/>
            <w:tcBorders>
              <w:top w:val="nil"/>
              <w:left w:val="nil"/>
              <w:bottom w:val="nil"/>
              <w:right w:val="nil"/>
            </w:tcBorders>
          </w:tcPr>
          <w:p w14:paraId="2547E959" w14:textId="77777777" w:rsidR="00F157C0" w:rsidRPr="00F157C0" w:rsidRDefault="00F157C0" w:rsidP="00F157C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Borders>
              <w:top w:val="nil"/>
              <w:left w:val="nil"/>
              <w:bottom w:val="single" w:sz="4" w:space="0" w:color="auto"/>
              <w:right w:val="nil"/>
            </w:tcBorders>
          </w:tcPr>
          <w:p w14:paraId="52CFB10E" w14:textId="77777777" w:rsidR="00F157C0" w:rsidRPr="00F157C0" w:rsidRDefault="00F157C0" w:rsidP="00F157C0">
            <w:pPr>
              <w:autoSpaceDE w:val="0"/>
              <w:autoSpaceDN w:val="0"/>
              <w:spacing w:after="0" w:line="240" w:lineRule="auto"/>
              <w:jc w:val="center"/>
              <w:rPr>
                <w:rFonts w:ascii="Times New Roman" w:eastAsia="Times New Roman" w:hAnsi="Times New Roman" w:cs="Times New Roman"/>
                <w:sz w:val="24"/>
                <w:szCs w:val="24"/>
                <w:lang w:eastAsia="ru-RU"/>
              </w:rPr>
            </w:pPr>
          </w:p>
        </w:tc>
      </w:tr>
      <w:tr w:rsidR="00F157C0" w:rsidRPr="00F157C0" w14:paraId="67AEA5D5" w14:textId="77777777" w:rsidTr="00DD0BDD">
        <w:trPr>
          <w:jc w:val="center"/>
        </w:trPr>
        <w:tc>
          <w:tcPr>
            <w:tcW w:w="2268" w:type="dxa"/>
            <w:tcBorders>
              <w:top w:val="nil"/>
              <w:left w:val="nil"/>
              <w:bottom w:val="nil"/>
              <w:right w:val="nil"/>
            </w:tcBorders>
          </w:tcPr>
          <w:p w14:paraId="12A50920" w14:textId="77777777" w:rsidR="00F157C0" w:rsidRPr="00F157C0" w:rsidRDefault="00F157C0" w:rsidP="00F157C0">
            <w:pPr>
              <w:autoSpaceDE w:val="0"/>
              <w:autoSpaceDN w:val="0"/>
              <w:spacing w:after="0" w:line="240" w:lineRule="auto"/>
              <w:jc w:val="center"/>
              <w:rPr>
                <w:rFonts w:ascii="Times New Roman" w:eastAsia="Times New Roman" w:hAnsi="Times New Roman" w:cs="Times New Roman"/>
                <w:sz w:val="20"/>
                <w:szCs w:val="20"/>
                <w:lang w:eastAsia="ru-RU"/>
              </w:rPr>
            </w:pPr>
            <w:r w:rsidRPr="00F157C0">
              <w:rPr>
                <w:rFonts w:ascii="Times New Roman" w:eastAsia="Times New Roman" w:hAnsi="Times New Roman" w:cs="Times New Roman"/>
                <w:sz w:val="20"/>
                <w:szCs w:val="20"/>
                <w:lang w:eastAsia="ru-RU"/>
              </w:rPr>
              <w:t>1 (дата)</w:t>
            </w:r>
          </w:p>
        </w:tc>
        <w:tc>
          <w:tcPr>
            <w:tcW w:w="4111" w:type="dxa"/>
            <w:tcBorders>
              <w:top w:val="nil"/>
              <w:left w:val="nil"/>
              <w:bottom w:val="nil"/>
              <w:right w:val="nil"/>
            </w:tcBorders>
          </w:tcPr>
          <w:p w14:paraId="605BC3B9" w14:textId="77777777" w:rsidR="00F157C0" w:rsidRPr="00F157C0" w:rsidRDefault="00F157C0" w:rsidP="00F157C0">
            <w:pPr>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Borders>
              <w:top w:val="nil"/>
              <w:left w:val="nil"/>
              <w:bottom w:val="nil"/>
              <w:right w:val="nil"/>
            </w:tcBorders>
          </w:tcPr>
          <w:p w14:paraId="3B708BC4" w14:textId="77777777" w:rsidR="00F157C0" w:rsidRPr="00F157C0" w:rsidRDefault="00F157C0" w:rsidP="00F157C0">
            <w:pPr>
              <w:autoSpaceDE w:val="0"/>
              <w:autoSpaceDN w:val="0"/>
              <w:spacing w:after="0" w:line="240" w:lineRule="auto"/>
              <w:jc w:val="center"/>
              <w:rPr>
                <w:rFonts w:ascii="Times New Roman" w:eastAsia="Times New Roman" w:hAnsi="Times New Roman" w:cs="Times New Roman"/>
                <w:sz w:val="20"/>
                <w:szCs w:val="20"/>
                <w:lang w:eastAsia="ru-RU"/>
              </w:rPr>
            </w:pPr>
            <w:r w:rsidRPr="00F157C0">
              <w:rPr>
                <w:rFonts w:ascii="Times New Roman" w:eastAsia="Times New Roman" w:hAnsi="Times New Roman" w:cs="Times New Roman"/>
                <w:sz w:val="20"/>
                <w:szCs w:val="20"/>
                <w:lang w:eastAsia="ru-RU"/>
              </w:rPr>
              <w:t>2 (номер)</w:t>
            </w:r>
          </w:p>
        </w:tc>
      </w:tr>
    </w:tbl>
    <w:p w14:paraId="321CCF18" w14:textId="77777777" w:rsidR="00F157C0" w:rsidRPr="00E765DB" w:rsidRDefault="00F157C0" w:rsidP="00F157C0">
      <w:pPr>
        <w:autoSpaceDE w:val="0"/>
        <w:autoSpaceDN w:val="0"/>
        <w:spacing w:before="240"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3. Грузоотправитель  </w:t>
      </w:r>
    </w:p>
    <w:p w14:paraId="1641A915" w14:textId="77777777" w:rsidR="00F157C0" w:rsidRPr="00F157C0" w:rsidRDefault="00F157C0" w:rsidP="00F157C0">
      <w:pPr>
        <w:pBdr>
          <w:top w:val="single" w:sz="4" w:space="1" w:color="auto"/>
        </w:pBdr>
        <w:autoSpaceDE w:val="0"/>
        <w:autoSpaceDN w:val="0"/>
        <w:spacing w:after="0" w:line="240" w:lineRule="auto"/>
        <w:ind w:left="2211"/>
        <w:rPr>
          <w:rFonts w:ascii="Times New Roman" w:eastAsia="Times New Roman" w:hAnsi="Times New Roman" w:cs="Times New Roman"/>
          <w:sz w:val="2"/>
          <w:szCs w:val="2"/>
          <w:lang w:eastAsia="ru-RU"/>
        </w:rPr>
      </w:pPr>
    </w:p>
    <w:p w14:paraId="70004A8A"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p>
    <w:p w14:paraId="56388E03" w14:textId="77777777" w:rsidR="00F157C0" w:rsidRPr="00F157C0" w:rsidRDefault="00F157C0" w:rsidP="00F157C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52ACE8EC"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4. Клиент  </w:t>
      </w:r>
    </w:p>
    <w:p w14:paraId="4E708BC9" w14:textId="77777777" w:rsidR="00F157C0" w:rsidRPr="00F157C0" w:rsidRDefault="00F157C0" w:rsidP="00F157C0">
      <w:pPr>
        <w:pBdr>
          <w:top w:val="single" w:sz="4" w:space="1" w:color="auto"/>
        </w:pBdr>
        <w:autoSpaceDE w:val="0"/>
        <w:autoSpaceDN w:val="0"/>
        <w:spacing w:after="0" w:line="240" w:lineRule="auto"/>
        <w:ind w:left="1106"/>
        <w:rPr>
          <w:rFonts w:ascii="Times New Roman" w:eastAsia="Times New Roman" w:hAnsi="Times New Roman" w:cs="Times New Roman"/>
          <w:sz w:val="2"/>
          <w:szCs w:val="2"/>
          <w:lang w:eastAsia="ru-RU"/>
        </w:rPr>
      </w:pPr>
    </w:p>
    <w:p w14:paraId="4EAF86FE"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p>
    <w:p w14:paraId="3EDAAA78" w14:textId="77777777" w:rsidR="00F157C0" w:rsidRPr="00E765DB" w:rsidRDefault="00F157C0" w:rsidP="00F157C0">
      <w:pPr>
        <w:pBdr>
          <w:top w:val="single" w:sz="4" w:space="1" w:color="auto"/>
        </w:pBd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5. Грузополучатель  </w:t>
      </w:r>
    </w:p>
    <w:p w14:paraId="65CAA285" w14:textId="77777777" w:rsidR="00F157C0" w:rsidRPr="00F157C0" w:rsidRDefault="00F157C0" w:rsidP="00914E3E">
      <w:pPr>
        <w:pBdr>
          <w:top w:val="single" w:sz="4" w:space="0" w:color="auto"/>
        </w:pBdr>
        <w:autoSpaceDE w:val="0"/>
        <w:autoSpaceDN w:val="0"/>
        <w:spacing w:after="0" w:line="240" w:lineRule="auto"/>
        <w:ind w:left="2098"/>
        <w:rPr>
          <w:rFonts w:ascii="Times New Roman" w:eastAsia="Times New Roman" w:hAnsi="Times New Roman" w:cs="Times New Roman"/>
          <w:sz w:val="2"/>
          <w:szCs w:val="2"/>
          <w:lang w:eastAsia="ru-RU"/>
        </w:rPr>
      </w:pPr>
    </w:p>
    <w:p w14:paraId="29C9BBDC"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p>
    <w:p w14:paraId="3B389DD8" w14:textId="77777777" w:rsidR="00F157C0" w:rsidRPr="00E765DB" w:rsidRDefault="00F157C0" w:rsidP="00F157C0">
      <w:pPr>
        <w:pBdr>
          <w:top w:val="single" w:sz="4" w:space="1" w:color="auto"/>
        </w:pBd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6. Экспедитор  </w:t>
      </w:r>
    </w:p>
    <w:p w14:paraId="060C46C8" w14:textId="77777777" w:rsidR="00F157C0" w:rsidRPr="00F157C0" w:rsidRDefault="00F157C0" w:rsidP="00F157C0">
      <w:pPr>
        <w:pBdr>
          <w:top w:val="single" w:sz="4" w:space="1" w:color="auto"/>
        </w:pBdr>
        <w:autoSpaceDE w:val="0"/>
        <w:autoSpaceDN w:val="0"/>
        <w:spacing w:after="0" w:line="240" w:lineRule="auto"/>
        <w:ind w:left="1588"/>
        <w:rPr>
          <w:rFonts w:ascii="Times New Roman" w:eastAsia="Times New Roman" w:hAnsi="Times New Roman" w:cs="Times New Roman"/>
          <w:sz w:val="2"/>
          <w:szCs w:val="2"/>
          <w:lang w:eastAsia="ru-RU"/>
        </w:rPr>
      </w:pPr>
    </w:p>
    <w:p w14:paraId="20041BEF"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p>
    <w:p w14:paraId="58B058EB" w14:textId="77777777" w:rsidR="00F157C0" w:rsidRPr="00E765DB" w:rsidRDefault="00F157C0" w:rsidP="00F157C0">
      <w:pPr>
        <w:pBdr>
          <w:top w:val="single" w:sz="4" w:space="1" w:color="auto"/>
        </w:pBd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7. Уведомить сторону о прибытии груза  </w:t>
      </w:r>
    </w:p>
    <w:p w14:paraId="005018F3" w14:textId="77777777" w:rsidR="00F157C0" w:rsidRPr="00F157C0" w:rsidRDefault="00F157C0" w:rsidP="00F157C0">
      <w:pPr>
        <w:pBdr>
          <w:top w:val="single" w:sz="4" w:space="1" w:color="auto"/>
        </w:pBdr>
        <w:autoSpaceDE w:val="0"/>
        <w:autoSpaceDN w:val="0"/>
        <w:spacing w:after="0" w:line="240" w:lineRule="auto"/>
        <w:ind w:left="4224"/>
        <w:rPr>
          <w:rFonts w:ascii="Times New Roman" w:eastAsia="Times New Roman" w:hAnsi="Times New Roman" w:cs="Times New Roman"/>
          <w:sz w:val="2"/>
          <w:szCs w:val="2"/>
          <w:lang w:eastAsia="ru-RU"/>
        </w:rPr>
      </w:pPr>
    </w:p>
    <w:p w14:paraId="1BD9D322"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p>
    <w:p w14:paraId="0E858351" w14:textId="77777777" w:rsidR="00F157C0" w:rsidRPr="00E765DB" w:rsidRDefault="00F157C0" w:rsidP="00F157C0">
      <w:pPr>
        <w:pBdr>
          <w:top w:val="single" w:sz="4" w:space="1" w:color="auto"/>
        </w:pBd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8. Страна происхождения груза  </w:t>
      </w:r>
    </w:p>
    <w:p w14:paraId="330B72A0" w14:textId="77777777" w:rsidR="00F157C0" w:rsidRPr="00F157C0" w:rsidRDefault="00F157C0" w:rsidP="00F157C0">
      <w:pPr>
        <w:pBdr>
          <w:top w:val="single" w:sz="4" w:space="1" w:color="auto"/>
        </w:pBdr>
        <w:autoSpaceDE w:val="0"/>
        <w:autoSpaceDN w:val="0"/>
        <w:spacing w:after="0" w:line="240" w:lineRule="auto"/>
        <w:ind w:left="3345"/>
        <w:rPr>
          <w:rFonts w:ascii="Times New Roman" w:eastAsia="Times New Roman" w:hAnsi="Times New Roman" w:cs="Times New Roman"/>
          <w:sz w:val="2"/>
          <w:szCs w:val="2"/>
          <w:lang w:eastAsia="ru-RU"/>
        </w:rPr>
      </w:pPr>
    </w:p>
    <w:p w14:paraId="59392071"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9. Товары, готовые к отправке, место, дата  </w:t>
      </w:r>
    </w:p>
    <w:p w14:paraId="7F9E715A" w14:textId="77777777" w:rsidR="00F157C0" w:rsidRPr="00F157C0" w:rsidRDefault="00F157C0" w:rsidP="00F157C0">
      <w:pPr>
        <w:pBdr>
          <w:top w:val="single" w:sz="4" w:space="1" w:color="auto"/>
        </w:pBdr>
        <w:autoSpaceDE w:val="0"/>
        <w:autoSpaceDN w:val="0"/>
        <w:spacing w:after="0" w:line="240" w:lineRule="auto"/>
        <w:ind w:left="4479"/>
        <w:rPr>
          <w:rFonts w:ascii="Times New Roman" w:eastAsia="Times New Roman" w:hAnsi="Times New Roman" w:cs="Times New Roman"/>
          <w:sz w:val="2"/>
          <w:szCs w:val="2"/>
          <w:lang w:eastAsia="ru-RU"/>
        </w:rPr>
      </w:pPr>
    </w:p>
    <w:p w14:paraId="7C6F95E2"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p>
    <w:p w14:paraId="5FD5F99C" w14:textId="77777777" w:rsidR="00F157C0" w:rsidRPr="00E765DB" w:rsidRDefault="00F157C0" w:rsidP="00F157C0">
      <w:pPr>
        <w:pBdr>
          <w:top w:val="single" w:sz="4" w:space="1" w:color="auto"/>
        </w:pBd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10. Вид транспорта  </w:t>
      </w:r>
    </w:p>
    <w:p w14:paraId="2ED5AEEA" w14:textId="77777777" w:rsidR="00F157C0" w:rsidRPr="00F157C0" w:rsidRDefault="00F157C0" w:rsidP="00F157C0">
      <w:pPr>
        <w:pBdr>
          <w:top w:val="single" w:sz="4" w:space="1" w:color="auto"/>
        </w:pBdr>
        <w:autoSpaceDE w:val="0"/>
        <w:autoSpaceDN w:val="0"/>
        <w:spacing w:after="0" w:line="240" w:lineRule="auto"/>
        <w:ind w:left="2098"/>
        <w:rPr>
          <w:rFonts w:ascii="Times New Roman" w:eastAsia="Times New Roman" w:hAnsi="Times New Roman" w:cs="Times New Roman"/>
          <w:sz w:val="2"/>
          <w:szCs w:val="2"/>
          <w:lang w:eastAsia="ru-RU"/>
        </w:rPr>
      </w:pPr>
    </w:p>
    <w:p w14:paraId="56A4074C"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11. Пункт назначения  </w:t>
      </w:r>
    </w:p>
    <w:p w14:paraId="6DB8C29A" w14:textId="77777777" w:rsidR="00F157C0" w:rsidRPr="00F157C0" w:rsidRDefault="00F157C0" w:rsidP="00F157C0">
      <w:pPr>
        <w:pBdr>
          <w:top w:val="single" w:sz="4" w:space="1" w:color="auto"/>
        </w:pBdr>
        <w:autoSpaceDE w:val="0"/>
        <w:autoSpaceDN w:val="0"/>
        <w:spacing w:after="0" w:line="240" w:lineRule="auto"/>
        <w:ind w:left="2353"/>
        <w:rPr>
          <w:rFonts w:ascii="Times New Roman" w:eastAsia="Times New Roman" w:hAnsi="Times New Roman" w:cs="Times New Roman"/>
          <w:sz w:val="2"/>
          <w:szCs w:val="2"/>
          <w:lang w:eastAsia="ru-RU"/>
        </w:rPr>
      </w:pPr>
    </w:p>
    <w:p w14:paraId="640E7F89"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p>
    <w:p w14:paraId="1B3F92B3" w14:textId="77777777" w:rsidR="00F157C0" w:rsidRPr="00E765DB" w:rsidRDefault="00F157C0" w:rsidP="00F157C0">
      <w:pPr>
        <w:pBdr>
          <w:top w:val="single" w:sz="4" w:space="1" w:color="auto"/>
        </w:pBd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12. Страхование  </w:t>
      </w:r>
    </w:p>
    <w:p w14:paraId="70EB8E07"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p>
    <w:p w14:paraId="17B49ACE" w14:textId="77777777" w:rsidR="00F157C0" w:rsidRPr="00E765DB" w:rsidRDefault="00F157C0" w:rsidP="00F157C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869"/>
        <w:gridCol w:w="2281"/>
        <w:gridCol w:w="1787"/>
        <w:gridCol w:w="3739"/>
      </w:tblGrid>
      <w:tr w:rsidR="00F157C0" w:rsidRPr="00E765DB" w14:paraId="2036071E" w14:textId="77777777" w:rsidTr="00F157C0">
        <w:trPr>
          <w:trHeight w:val="289"/>
        </w:trPr>
        <w:tc>
          <w:tcPr>
            <w:tcW w:w="1869" w:type="dxa"/>
            <w:tcBorders>
              <w:top w:val="nil"/>
              <w:left w:val="nil"/>
              <w:bottom w:val="nil"/>
              <w:right w:val="nil"/>
            </w:tcBorders>
            <w:vAlign w:val="bottom"/>
          </w:tcPr>
          <w:p w14:paraId="06A398D9"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13. Товарный код </w:t>
            </w:r>
          </w:p>
        </w:tc>
        <w:tc>
          <w:tcPr>
            <w:tcW w:w="2281" w:type="dxa"/>
            <w:tcBorders>
              <w:top w:val="nil"/>
              <w:left w:val="nil"/>
              <w:bottom w:val="single" w:sz="4" w:space="0" w:color="auto"/>
              <w:right w:val="nil"/>
            </w:tcBorders>
            <w:vAlign w:val="bottom"/>
          </w:tcPr>
          <w:p w14:paraId="4D2B5F4C" w14:textId="77777777" w:rsidR="00F157C0" w:rsidRPr="00E765DB" w:rsidRDefault="00F157C0" w:rsidP="00F157C0">
            <w:pPr>
              <w:autoSpaceDE w:val="0"/>
              <w:autoSpaceDN w:val="0"/>
              <w:spacing w:after="0" w:line="240" w:lineRule="auto"/>
              <w:jc w:val="center"/>
              <w:rPr>
                <w:rFonts w:ascii="Times New Roman" w:eastAsia="Times New Roman" w:hAnsi="Times New Roman" w:cs="Times New Roman"/>
                <w:szCs w:val="24"/>
                <w:lang w:eastAsia="ru-RU"/>
              </w:rPr>
            </w:pPr>
          </w:p>
        </w:tc>
        <w:tc>
          <w:tcPr>
            <w:tcW w:w="1787" w:type="dxa"/>
            <w:tcBorders>
              <w:top w:val="nil"/>
              <w:left w:val="nil"/>
              <w:bottom w:val="nil"/>
              <w:right w:val="nil"/>
            </w:tcBorders>
            <w:vAlign w:val="bottom"/>
          </w:tcPr>
          <w:p w14:paraId="13F3D5BB" w14:textId="77777777" w:rsidR="00F157C0" w:rsidRPr="00E765DB" w:rsidRDefault="00F157C0" w:rsidP="00F157C0">
            <w:pPr>
              <w:autoSpaceDE w:val="0"/>
              <w:autoSpaceDN w:val="0"/>
              <w:spacing w:after="0" w:line="240" w:lineRule="auto"/>
              <w:jc w:val="center"/>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14. Маркировка</w:t>
            </w:r>
          </w:p>
        </w:tc>
        <w:tc>
          <w:tcPr>
            <w:tcW w:w="3739" w:type="dxa"/>
            <w:tcBorders>
              <w:top w:val="nil"/>
              <w:left w:val="nil"/>
              <w:bottom w:val="single" w:sz="4" w:space="0" w:color="auto"/>
              <w:right w:val="nil"/>
            </w:tcBorders>
            <w:vAlign w:val="bottom"/>
          </w:tcPr>
          <w:p w14:paraId="0C5B28B9" w14:textId="77777777" w:rsidR="00F157C0" w:rsidRPr="00E765DB" w:rsidRDefault="00F157C0" w:rsidP="00F157C0">
            <w:pPr>
              <w:autoSpaceDE w:val="0"/>
              <w:autoSpaceDN w:val="0"/>
              <w:spacing w:after="0" w:line="240" w:lineRule="auto"/>
              <w:jc w:val="center"/>
              <w:rPr>
                <w:rFonts w:ascii="Times New Roman" w:eastAsia="Times New Roman" w:hAnsi="Times New Roman" w:cs="Times New Roman"/>
                <w:szCs w:val="24"/>
                <w:lang w:eastAsia="ru-RU"/>
              </w:rPr>
            </w:pPr>
          </w:p>
        </w:tc>
      </w:tr>
    </w:tbl>
    <w:p w14:paraId="53BBCF6E"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15. Количество мест, вид упаковки  </w:t>
      </w:r>
    </w:p>
    <w:p w14:paraId="67119E61" w14:textId="77777777" w:rsidR="00F157C0" w:rsidRPr="00F157C0" w:rsidRDefault="00F157C0" w:rsidP="00F157C0">
      <w:pPr>
        <w:pBdr>
          <w:top w:val="single" w:sz="4" w:space="1" w:color="auto"/>
        </w:pBdr>
        <w:autoSpaceDE w:val="0"/>
        <w:autoSpaceDN w:val="0"/>
        <w:spacing w:after="0" w:line="240" w:lineRule="auto"/>
        <w:ind w:left="3686"/>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226"/>
        <w:gridCol w:w="1512"/>
        <w:gridCol w:w="1236"/>
        <w:gridCol w:w="1512"/>
        <w:gridCol w:w="1649"/>
        <w:gridCol w:w="1539"/>
      </w:tblGrid>
      <w:tr w:rsidR="00F157C0" w:rsidRPr="00E765DB" w14:paraId="64BA3E93" w14:textId="77777777" w:rsidTr="00F157C0">
        <w:trPr>
          <w:trHeight w:val="373"/>
        </w:trPr>
        <w:tc>
          <w:tcPr>
            <w:tcW w:w="2226" w:type="dxa"/>
            <w:tcBorders>
              <w:top w:val="nil"/>
              <w:left w:val="nil"/>
              <w:bottom w:val="nil"/>
              <w:right w:val="nil"/>
            </w:tcBorders>
            <w:vAlign w:val="bottom"/>
          </w:tcPr>
          <w:p w14:paraId="29F5CCE6"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16. Вес брутто, нетто</w:t>
            </w:r>
          </w:p>
        </w:tc>
        <w:tc>
          <w:tcPr>
            <w:tcW w:w="1512" w:type="dxa"/>
            <w:tcBorders>
              <w:top w:val="nil"/>
              <w:left w:val="nil"/>
              <w:bottom w:val="single" w:sz="4" w:space="0" w:color="auto"/>
              <w:right w:val="nil"/>
            </w:tcBorders>
            <w:vAlign w:val="bottom"/>
          </w:tcPr>
          <w:p w14:paraId="55C26F57" w14:textId="77777777" w:rsidR="00F157C0" w:rsidRPr="00E765DB" w:rsidRDefault="00F157C0" w:rsidP="00F157C0">
            <w:pPr>
              <w:autoSpaceDE w:val="0"/>
              <w:autoSpaceDN w:val="0"/>
              <w:spacing w:after="0" w:line="240" w:lineRule="auto"/>
              <w:jc w:val="center"/>
              <w:rPr>
                <w:rFonts w:ascii="Times New Roman" w:eastAsia="Times New Roman" w:hAnsi="Times New Roman" w:cs="Times New Roman"/>
                <w:szCs w:val="24"/>
                <w:lang w:eastAsia="ru-RU"/>
              </w:rPr>
            </w:pPr>
          </w:p>
        </w:tc>
        <w:tc>
          <w:tcPr>
            <w:tcW w:w="1236" w:type="dxa"/>
            <w:tcBorders>
              <w:top w:val="nil"/>
              <w:left w:val="nil"/>
              <w:bottom w:val="nil"/>
              <w:right w:val="nil"/>
            </w:tcBorders>
            <w:vAlign w:val="bottom"/>
          </w:tcPr>
          <w:p w14:paraId="1F364A01" w14:textId="77777777" w:rsidR="00F157C0" w:rsidRPr="00E765DB" w:rsidRDefault="00F157C0" w:rsidP="00F157C0">
            <w:pPr>
              <w:autoSpaceDE w:val="0"/>
              <w:autoSpaceDN w:val="0"/>
              <w:spacing w:after="0" w:line="240" w:lineRule="auto"/>
              <w:ind w:right="113"/>
              <w:jc w:val="right"/>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17. Объем</w:t>
            </w:r>
          </w:p>
        </w:tc>
        <w:tc>
          <w:tcPr>
            <w:tcW w:w="1512" w:type="dxa"/>
            <w:tcBorders>
              <w:top w:val="nil"/>
              <w:left w:val="nil"/>
              <w:bottom w:val="single" w:sz="4" w:space="0" w:color="auto"/>
              <w:right w:val="nil"/>
            </w:tcBorders>
            <w:vAlign w:val="bottom"/>
          </w:tcPr>
          <w:p w14:paraId="00C1C356" w14:textId="77777777" w:rsidR="00F157C0" w:rsidRPr="00E765DB" w:rsidRDefault="00F157C0" w:rsidP="00F157C0">
            <w:pPr>
              <w:autoSpaceDE w:val="0"/>
              <w:autoSpaceDN w:val="0"/>
              <w:spacing w:after="0" w:line="240" w:lineRule="auto"/>
              <w:jc w:val="center"/>
              <w:rPr>
                <w:rFonts w:ascii="Times New Roman" w:eastAsia="Times New Roman" w:hAnsi="Times New Roman" w:cs="Times New Roman"/>
                <w:szCs w:val="24"/>
                <w:lang w:eastAsia="ru-RU"/>
              </w:rPr>
            </w:pPr>
          </w:p>
        </w:tc>
        <w:tc>
          <w:tcPr>
            <w:tcW w:w="1649" w:type="dxa"/>
            <w:tcBorders>
              <w:top w:val="nil"/>
              <w:left w:val="nil"/>
              <w:bottom w:val="nil"/>
              <w:right w:val="nil"/>
            </w:tcBorders>
            <w:vAlign w:val="bottom"/>
          </w:tcPr>
          <w:p w14:paraId="246F6BD9" w14:textId="77777777" w:rsidR="00F157C0" w:rsidRPr="00E765DB" w:rsidRDefault="00F157C0" w:rsidP="00F157C0">
            <w:pPr>
              <w:autoSpaceDE w:val="0"/>
              <w:autoSpaceDN w:val="0"/>
              <w:spacing w:after="0" w:line="240" w:lineRule="auto"/>
              <w:ind w:right="113"/>
              <w:jc w:val="right"/>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18. Стоимость</w:t>
            </w:r>
          </w:p>
        </w:tc>
        <w:tc>
          <w:tcPr>
            <w:tcW w:w="1539" w:type="dxa"/>
            <w:tcBorders>
              <w:top w:val="nil"/>
              <w:left w:val="nil"/>
              <w:bottom w:val="single" w:sz="4" w:space="0" w:color="auto"/>
              <w:right w:val="nil"/>
            </w:tcBorders>
            <w:vAlign w:val="bottom"/>
          </w:tcPr>
          <w:p w14:paraId="618920C0" w14:textId="77777777" w:rsidR="00F157C0" w:rsidRPr="00E765DB" w:rsidRDefault="00F157C0" w:rsidP="00F157C0">
            <w:pPr>
              <w:autoSpaceDE w:val="0"/>
              <w:autoSpaceDN w:val="0"/>
              <w:spacing w:after="0" w:line="240" w:lineRule="auto"/>
              <w:jc w:val="center"/>
              <w:rPr>
                <w:rFonts w:ascii="Times New Roman" w:eastAsia="Times New Roman" w:hAnsi="Times New Roman" w:cs="Times New Roman"/>
                <w:szCs w:val="24"/>
                <w:lang w:eastAsia="ru-RU"/>
              </w:rPr>
            </w:pPr>
          </w:p>
        </w:tc>
      </w:tr>
    </w:tbl>
    <w:p w14:paraId="57FF873C"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19. Размер упаковки  </w:t>
      </w:r>
    </w:p>
    <w:p w14:paraId="00F3EFFA" w14:textId="77777777" w:rsidR="00F157C0" w:rsidRPr="00F157C0" w:rsidRDefault="00F157C0" w:rsidP="00F157C0">
      <w:pPr>
        <w:pBdr>
          <w:top w:val="single" w:sz="4" w:space="1" w:color="auto"/>
        </w:pBdr>
        <w:autoSpaceDE w:val="0"/>
        <w:autoSpaceDN w:val="0"/>
        <w:spacing w:after="0" w:line="240" w:lineRule="auto"/>
        <w:ind w:left="2183"/>
        <w:rPr>
          <w:rFonts w:ascii="Times New Roman" w:eastAsia="Times New Roman" w:hAnsi="Times New Roman" w:cs="Times New Roman"/>
          <w:sz w:val="2"/>
          <w:szCs w:val="2"/>
          <w:lang w:eastAsia="ru-RU"/>
        </w:rPr>
      </w:pPr>
    </w:p>
    <w:p w14:paraId="294A01DE"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20. Требуемые документы  </w:t>
      </w:r>
    </w:p>
    <w:p w14:paraId="17367665" w14:textId="77777777" w:rsidR="00F157C0" w:rsidRPr="00F157C0" w:rsidRDefault="00F157C0" w:rsidP="00F157C0">
      <w:pPr>
        <w:pBdr>
          <w:top w:val="single" w:sz="4" w:space="1" w:color="auto"/>
        </w:pBdr>
        <w:autoSpaceDE w:val="0"/>
        <w:autoSpaceDN w:val="0"/>
        <w:spacing w:after="0" w:line="240" w:lineRule="auto"/>
        <w:ind w:left="2807"/>
        <w:rPr>
          <w:rFonts w:ascii="Times New Roman" w:eastAsia="Times New Roman" w:hAnsi="Times New Roman" w:cs="Times New Roman"/>
          <w:sz w:val="2"/>
          <w:szCs w:val="2"/>
          <w:lang w:eastAsia="ru-RU"/>
        </w:rPr>
      </w:pPr>
    </w:p>
    <w:p w14:paraId="1F68D061"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p>
    <w:p w14:paraId="130EE69B" w14:textId="77777777" w:rsidR="00F157C0" w:rsidRPr="00E765DB" w:rsidRDefault="00F157C0" w:rsidP="00F157C0">
      <w:pPr>
        <w:pBdr>
          <w:top w:val="single" w:sz="4" w:space="1" w:color="auto"/>
        </w:pBd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21. Особые отметки  </w:t>
      </w:r>
    </w:p>
    <w:p w14:paraId="3DB17D78" w14:textId="77777777" w:rsidR="00F157C0" w:rsidRPr="00F157C0" w:rsidRDefault="00F157C0" w:rsidP="00F157C0">
      <w:pPr>
        <w:pBdr>
          <w:top w:val="single" w:sz="4" w:space="1" w:color="auto"/>
        </w:pBdr>
        <w:autoSpaceDE w:val="0"/>
        <w:autoSpaceDN w:val="0"/>
        <w:spacing w:after="0" w:line="240" w:lineRule="auto"/>
        <w:ind w:left="2155"/>
        <w:rPr>
          <w:rFonts w:ascii="Times New Roman" w:eastAsia="Times New Roman" w:hAnsi="Times New Roman" w:cs="Times New Roman"/>
          <w:sz w:val="2"/>
          <w:szCs w:val="2"/>
          <w:lang w:eastAsia="ru-RU"/>
        </w:rPr>
      </w:pPr>
    </w:p>
    <w:p w14:paraId="5D274CC8"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p>
    <w:p w14:paraId="47B97144" w14:textId="77777777" w:rsidR="00F157C0" w:rsidRPr="00F157C0" w:rsidRDefault="00F157C0" w:rsidP="00F157C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303B2B06" w14:textId="77777777" w:rsidR="00F157C0" w:rsidRPr="00E765DB" w:rsidRDefault="00F157C0" w:rsidP="00F157C0">
      <w:pPr>
        <w:autoSpaceDE w:val="0"/>
        <w:autoSpaceDN w:val="0"/>
        <w:spacing w:after="0" w:line="240" w:lineRule="auto"/>
        <w:rPr>
          <w:rFonts w:ascii="Times New Roman" w:eastAsia="Times New Roman" w:hAnsi="Times New Roman" w:cs="Times New Roman"/>
          <w:szCs w:val="24"/>
          <w:lang w:eastAsia="ru-RU"/>
        </w:rPr>
      </w:pPr>
      <w:r w:rsidRPr="00E765DB">
        <w:rPr>
          <w:rFonts w:ascii="Times New Roman" w:eastAsia="Times New Roman" w:hAnsi="Times New Roman" w:cs="Times New Roman"/>
          <w:szCs w:val="24"/>
          <w:lang w:eastAsia="ru-RU"/>
        </w:rPr>
        <w:t xml:space="preserve">22. Подпись клиента  </w:t>
      </w:r>
    </w:p>
    <w:p w14:paraId="68EE5F8B" w14:textId="77777777" w:rsidR="00F157C0" w:rsidRPr="00F157C0" w:rsidRDefault="00F157C0" w:rsidP="00F157C0">
      <w:pPr>
        <w:pBdr>
          <w:top w:val="single" w:sz="4" w:space="1" w:color="auto"/>
        </w:pBdr>
        <w:autoSpaceDE w:val="0"/>
        <w:autoSpaceDN w:val="0"/>
        <w:spacing w:after="0" w:line="240" w:lineRule="auto"/>
        <w:ind w:left="2240"/>
        <w:rPr>
          <w:rFonts w:ascii="Times New Roman" w:eastAsia="Times New Roman" w:hAnsi="Times New Roman" w:cs="Times New Roman"/>
          <w:sz w:val="2"/>
          <w:szCs w:val="2"/>
          <w:lang w:eastAsia="ru-RU"/>
        </w:rPr>
      </w:pPr>
    </w:p>
    <w:p w14:paraId="1BD43396" w14:textId="77777777" w:rsidR="00D26433" w:rsidRDefault="00D26433" w:rsidP="00856C67">
      <w:pPr>
        <w:pStyle w:val="Default"/>
        <w:tabs>
          <w:tab w:val="left" w:pos="142"/>
        </w:tabs>
        <w:ind w:right="-284"/>
        <w:rPr>
          <w:b/>
        </w:rPr>
      </w:pPr>
    </w:p>
    <w:p w14:paraId="36CBBE09" w14:textId="77777777" w:rsidR="00D26433" w:rsidRDefault="00D26433" w:rsidP="004D0C09">
      <w:pPr>
        <w:pStyle w:val="Default"/>
        <w:tabs>
          <w:tab w:val="left" w:pos="142"/>
        </w:tabs>
        <w:ind w:left="-1134" w:right="-284"/>
        <w:jc w:val="center"/>
        <w:rPr>
          <w:b/>
        </w:rPr>
      </w:pPr>
    </w:p>
    <w:p w14:paraId="4146301E" w14:textId="77777777" w:rsidR="00E765DB" w:rsidRPr="00856C67" w:rsidRDefault="00E765DB" w:rsidP="00856C67">
      <w:pPr>
        <w:tabs>
          <w:tab w:val="left" w:pos="2865"/>
        </w:tabs>
        <w:autoSpaceDE w:val="0"/>
        <w:autoSpaceDN w:val="0"/>
        <w:spacing w:after="0" w:line="240" w:lineRule="auto"/>
        <w:rPr>
          <w:rFonts w:ascii="Times New Roman" w:eastAsia="Times New Roman" w:hAnsi="Times New Roman" w:cs="Times New Roman"/>
          <w:b/>
          <w:szCs w:val="24"/>
          <w:lang w:eastAsia="ru-RU"/>
        </w:rPr>
      </w:pPr>
      <w:r w:rsidRPr="00E765DB">
        <w:rPr>
          <w:rFonts w:ascii="Times New Roman" w:eastAsia="Times New Roman" w:hAnsi="Times New Roman" w:cs="Times New Roman"/>
          <w:b/>
          <w:szCs w:val="24"/>
          <w:lang w:eastAsia="ru-RU"/>
        </w:rPr>
        <w:t xml:space="preserve">Данные </w:t>
      </w:r>
      <w:proofErr w:type="gramStart"/>
      <w:r w:rsidRPr="00E765DB">
        <w:rPr>
          <w:rFonts w:ascii="Times New Roman" w:eastAsia="Times New Roman" w:hAnsi="Times New Roman" w:cs="Times New Roman"/>
          <w:b/>
          <w:szCs w:val="24"/>
          <w:lang w:eastAsia="ru-RU"/>
        </w:rPr>
        <w:t>водителя :</w:t>
      </w:r>
      <w:proofErr w:type="gramEnd"/>
      <w:r>
        <w:rPr>
          <w:rFonts w:ascii="Times New Roman" w:eastAsia="Times New Roman" w:hAnsi="Times New Roman" w:cs="Times New Roman"/>
          <w:b/>
          <w:szCs w:val="24"/>
          <w:lang w:eastAsia="ru-RU"/>
        </w:rPr>
        <w:tab/>
      </w:r>
    </w:p>
    <w:p w14:paraId="3CB0C85D" w14:textId="77777777" w:rsidR="00E765DB" w:rsidRPr="00F157C0" w:rsidRDefault="00E765DB" w:rsidP="00E765D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65036CFA" w14:textId="77777777" w:rsidR="00D26433" w:rsidRDefault="00D26433" w:rsidP="00E765DB">
      <w:pPr>
        <w:pStyle w:val="Default"/>
        <w:tabs>
          <w:tab w:val="left" w:pos="142"/>
        </w:tabs>
        <w:ind w:right="-284"/>
        <w:rPr>
          <w:b/>
        </w:rPr>
      </w:pPr>
    </w:p>
    <w:p w14:paraId="4F78A0D0" w14:textId="77777777" w:rsidR="00E765DB" w:rsidRPr="00E765DB" w:rsidRDefault="00E765DB" w:rsidP="00E765DB">
      <w:pPr>
        <w:autoSpaceDE w:val="0"/>
        <w:autoSpaceDN w:val="0"/>
        <w:spacing w:after="0" w:line="240" w:lineRule="auto"/>
        <w:rPr>
          <w:rFonts w:ascii="Times New Roman" w:eastAsia="Times New Roman" w:hAnsi="Times New Roman" w:cs="Times New Roman"/>
          <w:b/>
          <w:szCs w:val="24"/>
          <w:lang w:eastAsia="ru-RU"/>
        </w:rPr>
      </w:pPr>
      <w:r w:rsidRPr="00E765DB">
        <w:rPr>
          <w:rFonts w:ascii="Times New Roman" w:eastAsia="Times New Roman" w:hAnsi="Times New Roman" w:cs="Times New Roman"/>
          <w:b/>
          <w:szCs w:val="24"/>
          <w:lang w:eastAsia="ru-RU"/>
        </w:rPr>
        <w:t xml:space="preserve">Данные </w:t>
      </w:r>
      <w:r>
        <w:rPr>
          <w:rFonts w:ascii="Times New Roman" w:eastAsia="Times New Roman" w:hAnsi="Times New Roman" w:cs="Times New Roman"/>
          <w:b/>
          <w:szCs w:val="24"/>
          <w:lang w:eastAsia="ru-RU"/>
        </w:rPr>
        <w:t>Т/</w:t>
      </w:r>
      <w:proofErr w:type="gramStart"/>
      <w:r>
        <w:rPr>
          <w:rFonts w:ascii="Times New Roman" w:eastAsia="Times New Roman" w:hAnsi="Times New Roman" w:cs="Times New Roman"/>
          <w:b/>
          <w:szCs w:val="24"/>
          <w:lang w:eastAsia="ru-RU"/>
        </w:rPr>
        <w:t>С :</w:t>
      </w:r>
      <w:proofErr w:type="gramEnd"/>
    </w:p>
    <w:p w14:paraId="61BE3E47" w14:textId="77777777" w:rsidR="00E765DB" w:rsidRPr="00F157C0" w:rsidRDefault="00E765DB" w:rsidP="00E765DB">
      <w:pPr>
        <w:pBdr>
          <w:top w:val="single" w:sz="4" w:space="1" w:color="auto"/>
        </w:pBdr>
        <w:autoSpaceDE w:val="0"/>
        <w:autoSpaceDN w:val="0"/>
        <w:spacing w:after="0" w:line="240" w:lineRule="auto"/>
        <w:ind w:left="2240"/>
        <w:rPr>
          <w:rFonts w:ascii="Times New Roman" w:eastAsia="Times New Roman" w:hAnsi="Times New Roman" w:cs="Times New Roman"/>
          <w:sz w:val="2"/>
          <w:szCs w:val="2"/>
          <w:lang w:eastAsia="ru-RU"/>
        </w:rPr>
      </w:pPr>
    </w:p>
    <w:p w14:paraId="5A680727" w14:textId="77777777" w:rsidR="00856C67" w:rsidRDefault="00856C67" w:rsidP="00856C67">
      <w:pPr>
        <w:autoSpaceDE w:val="0"/>
        <w:autoSpaceDN w:val="0"/>
        <w:spacing w:after="0" w:line="240" w:lineRule="auto"/>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Стоимость перевозки</w:t>
      </w:r>
    </w:p>
    <w:p w14:paraId="63E74971" w14:textId="77777777" w:rsidR="00856C67" w:rsidRDefault="00856C67" w:rsidP="00856C67">
      <w:pPr>
        <w:autoSpaceDE w:val="0"/>
        <w:autoSpaceDN w:val="0"/>
        <w:spacing w:after="0" w:line="240" w:lineRule="auto"/>
        <w:rPr>
          <w:rFonts w:ascii="Times New Roman" w:eastAsia="Times New Roman" w:hAnsi="Times New Roman" w:cs="Times New Roman"/>
          <w:b/>
          <w:szCs w:val="24"/>
          <w:lang w:eastAsia="ru-RU"/>
        </w:rPr>
      </w:pPr>
    </w:p>
    <w:p w14:paraId="3AF971EE" w14:textId="77777777" w:rsidR="00856C67" w:rsidRPr="00856C67" w:rsidRDefault="00856C67" w:rsidP="00856C67">
      <w:pPr>
        <w:autoSpaceDE w:val="0"/>
        <w:autoSpaceDN w:val="0"/>
        <w:spacing w:after="0" w:line="240" w:lineRule="auto"/>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 xml:space="preserve"> Срок оплаты:</w:t>
      </w:r>
      <w:r w:rsidRPr="00856C67">
        <w:rPr>
          <w:rFonts w:ascii="Times New Roman" w:eastAsia="Times New Roman" w:hAnsi="Times New Roman" w:cs="Times New Roman"/>
          <w:b/>
          <w:szCs w:val="24"/>
          <w:lang w:eastAsia="ru-RU"/>
        </w:rPr>
        <w:t xml:space="preserve">  </w:t>
      </w:r>
    </w:p>
    <w:p w14:paraId="0E94974C" w14:textId="77777777" w:rsidR="00856C67" w:rsidRPr="00F157C0" w:rsidRDefault="00856C67" w:rsidP="00856C67">
      <w:pPr>
        <w:pBdr>
          <w:top w:val="single" w:sz="4" w:space="1" w:color="auto"/>
        </w:pBdr>
        <w:autoSpaceDE w:val="0"/>
        <w:autoSpaceDN w:val="0"/>
        <w:spacing w:after="0" w:line="240" w:lineRule="auto"/>
        <w:ind w:left="2240"/>
        <w:rPr>
          <w:rFonts w:ascii="Times New Roman" w:eastAsia="Times New Roman" w:hAnsi="Times New Roman" w:cs="Times New Roman"/>
          <w:sz w:val="2"/>
          <w:szCs w:val="2"/>
          <w:lang w:eastAsia="ru-RU"/>
        </w:rPr>
      </w:pPr>
    </w:p>
    <w:p w14:paraId="757CFE4C" w14:textId="77777777" w:rsidR="00856C67" w:rsidRPr="00E765DB" w:rsidRDefault="00856C67" w:rsidP="00856C67">
      <w:pPr>
        <w:autoSpaceDE w:val="0"/>
        <w:autoSpaceDN w:val="0"/>
        <w:spacing w:after="0" w:line="240" w:lineRule="auto"/>
        <w:rPr>
          <w:rFonts w:ascii="Times New Roman" w:eastAsia="Times New Roman" w:hAnsi="Times New Roman" w:cs="Times New Roman"/>
          <w:szCs w:val="24"/>
          <w:lang w:eastAsia="ru-RU"/>
        </w:rPr>
      </w:pPr>
    </w:p>
    <w:p w14:paraId="57349295" w14:textId="77777777" w:rsidR="00D26433" w:rsidRDefault="00D26433" w:rsidP="00E765DB">
      <w:pPr>
        <w:pStyle w:val="Default"/>
        <w:tabs>
          <w:tab w:val="left" w:pos="142"/>
        </w:tabs>
        <w:ind w:right="-284"/>
        <w:rPr>
          <w:b/>
        </w:rPr>
      </w:pPr>
    </w:p>
    <w:p w14:paraId="16E84A67" w14:textId="77777777" w:rsidR="00E765DB" w:rsidRDefault="00E765DB" w:rsidP="00D26433">
      <w:pPr>
        <w:pStyle w:val="Default"/>
        <w:tabs>
          <w:tab w:val="left" w:pos="142"/>
        </w:tabs>
        <w:ind w:left="-1134" w:right="-284"/>
        <w:jc w:val="right"/>
        <w:rPr>
          <w:b/>
        </w:rPr>
      </w:pPr>
    </w:p>
    <w:p w14:paraId="687B16F3" w14:textId="77777777" w:rsidR="00E765DB" w:rsidRDefault="00E765DB" w:rsidP="00856C67">
      <w:pPr>
        <w:pStyle w:val="Default"/>
        <w:tabs>
          <w:tab w:val="left" w:pos="142"/>
        </w:tabs>
        <w:ind w:right="-284"/>
        <w:jc w:val="right"/>
        <w:rPr>
          <w:b/>
        </w:rPr>
      </w:pPr>
      <w:r>
        <w:rPr>
          <w:b/>
        </w:rPr>
        <w:t>Подпись экспедитора__</w:t>
      </w:r>
      <w:r w:rsidR="00856C67">
        <w:rPr>
          <w:b/>
        </w:rPr>
        <w:t>_______________________________</w:t>
      </w:r>
    </w:p>
    <w:p w14:paraId="552C57B2" w14:textId="77777777" w:rsidR="00E765DB" w:rsidRDefault="00E765DB" w:rsidP="00D26433">
      <w:pPr>
        <w:pStyle w:val="Default"/>
        <w:tabs>
          <w:tab w:val="left" w:pos="142"/>
        </w:tabs>
        <w:ind w:left="-1134" w:right="-284"/>
        <w:jc w:val="right"/>
        <w:rPr>
          <w:b/>
        </w:rPr>
      </w:pPr>
    </w:p>
    <w:p w14:paraId="212D2554" w14:textId="77777777" w:rsidR="00D26433" w:rsidRDefault="00D26433" w:rsidP="00D26433">
      <w:pPr>
        <w:pStyle w:val="Default"/>
        <w:tabs>
          <w:tab w:val="left" w:pos="142"/>
        </w:tabs>
        <w:ind w:left="-1134" w:right="-284"/>
        <w:jc w:val="right"/>
        <w:rPr>
          <w:b/>
        </w:rPr>
      </w:pPr>
      <w:r>
        <w:rPr>
          <w:b/>
        </w:rPr>
        <w:t xml:space="preserve">Приложение № 2 к </w:t>
      </w:r>
    </w:p>
    <w:p w14:paraId="5BFDBCF0" w14:textId="77777777" w:rsidR="00D26433" w:rsidRDefault="00D26433" w:rsidP="00D26433">
      <w:pPr>
        <w:pStyle w:val="Default"/>
        <w:tabs>
          <w:tab w:val="left" w:pos="142"/>
        </w:tabs>
        <w:ind w:left="-1134" w:right="-284"/>
        <w:jc w:val="right"/>
        <w:rPr>
          <w:b/>
        </w:rPr>
      </w:pPr>
      <w:r>
        <w:rPr>
          <w:b/>
        </w:rPr>
        <w:t xml:space="preserve">Договору транспортной экспедиции № </w:t>
      </w:r>
    </w:p>
    <w:p w14:paraId="30463096" w14:textId="77777777" w:rsidR="00D26433" w:rsidRDefault="00D26433" w:rsidP="00D26433">
      <w:pPr>
        <w:pStyle w:val="Default"/>
        <w:tabs>
          <w:tab w:val="left" w:pos="142"/>
        </w:tabs>
        <w:ind w:left="-1134" w:right="-284"/>
        <w:jc w:val="right"/>
        <w:rPr>
          <w:b/>
        </w:rPr>
      </w:pPr>
      <w:r>
        <w:rPr>
          <w:b/>
        </w:rPr>
        <w:t>от «___»_________2024 г.</w:t>
      </w:r>
    </w:p>
    <w:p w14:paraId="0FC2A577" w14:textId="77777777" w:rsidR="00D26433" w:rsidRDefault="00D26433" w:rsidP="004D0C09">
      <w:pPr>
        <w:pStyle w:val="Default"/>
        <w:tabs>
          <w:tab w:val="left" w:pos="142"/>
        </w:tabs>
        <w:ind w:left="-1134" w:right="-284"/>
        <w:jc w:val="center"/>
        <w:rPr>
          <w:b/>
        </w:rPr>
      </w:pPr>
    </w:p>
    <w:p w14:paraId="395277D5" w14:textId="77777777" w:rsidR="00A07278" w:rsidRPr="00A07278" w:rsidRDefault="00A07278" w:rsidP="00A07278">
      <w:pPr>
        <w:autoSpaceDE w:val="0"/>
        <w:autoSpaceDN w:val="0"/>
        <w:spacing w:before="600" w:after="360" w:line="240" w:lineRule="auto"/>
        <w:jc w:val="center"/>
        <w:rPr>
          <w:rFonts w:ascii="Times New Roman" w:eastAsia="Times New Roman" w:hAnsi="Times New Roman" w:cs="Times New Roman"/>
          <w:b/>
          <w:bCs/>
          <w:sz w:val="26"/>
          <w:szCs w:val="26"/>
          <w:lang w:eastAsia="ru-RU"/>
        </w:rPr>
      </w:pPr>
      <w:r w:rsidRPr="00A07278">
        <w:rPr>
          <w:rFonts w:ascii="Times New Roman" w:eastAsia="Times New Roman" w:hAnsi="Times New Roman" w:cs="Times New Roman"/>
          <w:b/>
          <w:bCs/>
          <w:sz w:val="26"/>
          <w:szCs w:val="26"/>
          <w:lang w:eastAsia="ru-RU"/>
        </w:rPr>
        <w:t>ЭКСПЕДИТОРСКАЯ РАСПИСКА</w:t>
      </w:r>
    </w:p>
    <w:tbl>
      <w:tblPr>
        <w:tblW w:w="0" w:type="auto"/>
        <w:jc w:val="center"/>
        <w:tblLayout w:type="fixed"/>
        <w:tblCellMar>
          <w:left w:w="28" w:type="dxa"/>
          <w:right w:w="28" w:type="dxa"/>
        </w:tblCellMar>
        <w:tblLook w:val="0000" w:firstRow="0" w:lastRow="0" w:firstColumn="0" w:lastColumn="0" w:noHBand="0" w:noVBand="0"/>
      </w:tblPr>
      <w:tblGrid>
        <w:gridCol w:w="2268"/>
        <w:gridCol w:w="4111"/>
        <w:gridCol w:w="2268"/>
      </w:tblGrid>
      <w:tr w:rsidR="00A07278" w:rsidRPr="00A07278" w14:paraId="7F0C763D" w14:textId="77777777" w:rsidTr="00105425">
        <w:trPr>
          <w:jc w:val="center"/>
        </w:trPr>
        <w:tc>
          <w:tcPr>
            <w:tcW w:w="2268" w:type="dxa"/>
            <w:tcBorders>
              <w:top w:val="nil"/>
              <w:left w:val="nil"/>
              <w:bottom w:val="single" w:sz="4" w:space="0" w:color="auto"/>
              <w:right w:val="nil"/>
            </w:tcBorders>
          </w:tcPr>
          <w:p w14:paraId="2BCC09A9"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11" w:type="dxa"/>
            <w:tcBorders>
              <w:top w:val="nil"/>
              <w:left w:val="nil"/>
              <w:bottom w:val="nil"/>
              <w:right w:val="nil"/>
            </w:tcBorders>
          </w:tcPr>
          <w:p w14:paraId="4D9B65B8"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Borders>
              <w:top w:val="nil"/>
              <w:left w:val="nil"/>
              <w:bottom w:val="single" w:sz="4" w:space="0" w:color="auto"/>
              <w:right w:val="nil"/>
            </w:tcBorders>
          </w:tcPr>
          <w:p w14:paraId="5D9A2F11"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4"/>
                <w:szCs w:val="24"/>
                <w:lang w:eastAsia="ru-RU"/>
              </w:rPr>
            </w:pPr>
          </w:p>
        </w:tc>
      </w:tr>
      <w:tr w:rsidR="00A07278" w:rsidRPr="00A07278" w14:paraId="59BB0033" w14:textId="77777777" w:rsidTr="00105425">
        <w:trPr>
          <w:jc w:val="center"/>
        </w:trPr>
        <w:tc>
          <w:tcPr>
            <w:tcW w:w="2268" w:type="dxa"/>
            <w:tcBorders>
              <w:top w:val="nil"/>
              <w:left w:val="nil"/>
              <w:bottom w:val="nil"/>
              <w:right w:val="nil"/>
            </w:tcBorders>
          </w:tcPr>
          <w:p w14:paraId="1C2104EA"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0"/>
                <w:szCs w:val="20"/>
                <w:lang w:eastAsia="ru-RU"/>
              </w:rPr>
            </w:pPr>
            <w:r w:rsidRPr="00A07278">
              <w:rPr>
                <w:rFonts w:ascii="Times New Roman" w:eastAsia="Times New Roman" w:hAnsi="Times New Roman" w:cs="Times New Roman"/>
                <w:sz w:val="20"/>
                <w:szCs w:val="20"/>
                <w:lang w:eastAsia="ru-RU"/>
              </w:rPr>
              <w:t>1 (дата)</w:t>
            </w:r>
          </w:p>
        </w:tc>
        <w:tc>
          <w:tcPr>
            <w:tcW w:w="4111" w:type="dxa"/>
            <w:tcBorders>
              <w:top w:val="nil"/>
              <w:left w:val="nil"/>
              <w:bottom w:val="nil"/>
              <w:right w:val="nil"/>
            </w:tcBorders>
          </w:tcPr>
          <w:p w14:paraId="39C63723"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Borders>
              <w:top w:val="nil"/>
              <w:left w:val="nil"/>
              <w:bottom w:val="nil"/>
              <w:right w:val="nil"/>
            </w:tcBorders>
          </w:tcPr>
          <w:p w14:paraId="043E010D"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0"/>
                <w:szCs w:val="20"/>
                <w:lang w:eastAsia="ru-RU"/>
              </w:rPr>
            </w:pPr>
            <w:r w:rsidRPr="00A07278">
              <w:rPr>
                <w:rFonts w:ascii="Times New Roman" w:eastAsia="Times New Roman" w:hAnsi="Times New Roman" w:cs="Times New Roman"/>
                <w:sz w:val="20"/>
                <w:szCs w:val="20"/>
                <w:lang w:eastAsia="ru-RU"/>
              </w:rPr>
              <w:t>2 (номер)</w:t>
            </w:r>
          </w:p>
        </w:tc>
      </w:tr>
    </w:tbl>
    <w:p w14:paraId="7603925F" w14:textId="77777777" w:rsidR="00A07278" w:rsidRPr="00A07278" w:rsidRDefault="00A07278" w:rsidP="00A07278">
      <w:pPr>
        <w:autoSpaceDE w:val="0"/>
        <w:autoSpaceDN w:val="0"/>
        <w:spacing w:before="240" w:after="0" w:line="240" w:lineRule="auto"/>
        <w:rPr>
          <w:rFonts w:ascii="Times New Roman" w:eastAsia="Times New Roman" w:hAnsi="Times New Roman" w:cs="Times New Roman"/>
          <w:sz w:val="24"/>
          <w:szCs w:val="24"/>
          <w:lang w:eastAsia="ru-RU"/>
        </w:rPr>
      </w:pPr>
      <w:r w:rsidRPr="00A07278">
        <w:rPr>
          <w:rFonts w:ascii="Times New Roman" w:eastAsia="Times New Roman" w:hAnsi="Times New Roman" w:cs="Times New Roman"/>
          <w:sz w:val="24"/>
          <w:szCs w:val="24"/>
          <w:lang w:eastAsia="ru-RU"/>
        </w:rPr>
        <w:t xml:space="preserve">3. Грузоотправитель  </w:t>
      </w:r>
    </w:p>
    <w:p w14:paraId="02132B4B" w14:textId="77777777" w:rsidR="00A07278" w:rsidRPr="00A07278" w:rsidRDefault="00A07278" w:rsidP="00A07278">
      <w:pPr>
        <w:pBdr>
          <w:top w:val="single" w:sz="4" w:space="1" w:color="auto"/>
        </w:pBdr>
        <w:autoSpaceDE w:val="0"/>
        <w:autoSpaceDN w:val="0"/>
        <w:spacing w:after="0" w:line="240" w:lineRule="auto"/>
        <w:ind w:left="2211"/>
        <w:rPr>
          <w:rFonts w:ascii="Times New Roman" w:eastAsia="Times New Roman" w:hAnsi="Times New Roman" w:cs="Times New Roman"/>
          <w:sz w:val="2"/>
          <w:szCs w:val="2"/>
          <w:lang w:eastAsia="ru-RU"/>
        </w:rPr>
      </w:pPr>
    </w:p>
    <w:p w14:paraId="34709B90"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val="en-US" w:eastAsia="ru-RU"/>
        </w:rPr>
      </w:pPr>
    </w:p>
    <w:p w14:paraId="5F0CA972" w14:textId="77777777" w:rsidR="00A07278" w:rsidRPr="00A07278" w:rsidRDefault="00A07278" w:rsidP="00A0727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03CD6BDC"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r w:rsidRPr="00A07278">
        <w:rPr>
          <w:rFonts w:ascii="Times New Roman" w:eastAsia="Times New Roman" w:hAnsi="Times New Roman" w:cs="Times New Roman"/>
          <w:sz w:val="24"/>
          <w:szCs w:val="24"/>
          <w:lang w:eastAsia="ru-RU"/>
        </w:rPr>
        <w:t xml:space="preserve">4. Клиент  </w:t>
      </w:r>
    </w:p>
    <w:p w14:paraId="7AAF8A8B" w14:textId="77777777" w:rsidR="00A07278" w:rsidRPr="00A07278" w:rsidRDefault="00A07278" w:rsidP="00A07278">
      <w:pPr>
        <w:pBdr>
          <w:top w:val="single" w:sz="4" w:space="1" w:color="auto"/>
        </w:pBdr>
        <w:autoSpaceDE w:val="0"/>
        <w:autoSpaceDN w:val="0"/>
        <w:spacing w:after="0" w:line="240" w:lineRule="auto"/>
        <w:ind w:left="1106"/>
        <w:rPr>
          <w:rFonts w:ascii="Times New Roman" w:eastAsia="Times New Roman" w:hAnsi="Times New Roman" w:cs="Times New Roman"/>
          <w:sz w:val="2"/>
          <w:szCs w:val="2"/>
          <w:lang w:eastAsia="ru-RU"/>
        </w:rPr>
      </w:pPr>
    </w:p>
    <w:p w14:paraId="3B62FC78"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p>
    <w:p w14:paraId="5F7C58BD" w14:textId="77777777" w:rsidR="00A07278" w:rsidRPr="00A07278" w:rsidRDefault="00A07278" w:rsidP="00A07278">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r w:rsidRPr="00A07278">
        <w:rPr>
          <w:rFonts w:ascii="Times New Roman" w:eastAsia="Times New Roman" w:hAnsi="Times New Roman" w:cs="Times New Roman"/>
          <w:sz w:val="24"/>
          <w:szCs w:val="24"/>
          <w:lang w:eastAsia="ru-RU"/>
        </w:rPr>
        <w:t xml:space="preserve">5. Экспедитор  </w:t>
      </w:r>
    </w:p>
    <w:p w14:paraId="40654000" w14:textId="77777777" w:rsidR="00A07278" w:rsidRPr="00A07278" w:rsidRDefault="00A07278" w:rsidP="00A07278">
      <w:pPr>
        <w:pBdr>
          <w:top w:val="single" w:sz="4" w:space="1" w:color="auto"/>
        </w:pBdr>
        <w:autoSpaceDE w:val="0"/>
        <w:autoSpaceDN w:val="0"/>
        <w:spacing w:after="0" w:line="240" w:lineRule="auto"/>
        <w:ind w:left="1588"/>
        <w:rPr>
          <w:rFonts w:ascii="Times New Roman" w:eastAsia="Times New Roman" w:hAnsi="Times New Roman" w:cs="Times New Roman"/>
          <w:sz w:val="2"/>
          <w:szCs w:val="2"/>
          <w:lang w:eastAsia="ru-RU"/>
        </w:rPr>
      </w:pPr>
    </w:p>
    <w:p w14:paraId="075504B7"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p>
    <w:p w14:paraId="63A2833F" w14:textId="77777777" w:rsidR="00A07278" w:rsidRPr="00A07278" w:rsidRDefault="00A07278" w:rsidP="00A07278">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r w:rsidRPr="00A07278">
        <w:rPr>
          <w:rFonts w:ascii="Times New Roman" w:eastAsia="Times New Roman" w:hAnsi="Times New Roman" w:cs="Times New Roman"/>
          <w:sz w:val="24"/>
          <w:szCs w:val="24"/>
          <w:lang w:eastAsia="ru-RU"/>
        </w:rPr>
        <w:t xml:space="preserve">6. Страна происхождения груза  </w:t>
      </w:r>
    </w:p>
    <w:p w14:paraId="6C91EC83" w14:textId="77777777" w:rsidR="00A07278" w:rsidRPr="00A07278" w:rsidRDefault="00A07278" w:rsidP="00A07278">
      <w:pPr>
        <w:pBdr>
          <w:top w:val="single" w:sz="4" w:space="1" w:color="auto"/>
        </w:pBdr>
        <w:autoSpaceDE w:val="0"/>
        <w:autoSpaceDN w:val="0"/>
        <w:spacing w:after="0" w:line="240" w:lineRule="auto"/>
        <w:ind w:left="3345"/>
        <w:rPr>
          <w:rFonts w:ascii="Times New Roman" w:eastAsia="Times New Roman" w:hAnsi="Times New Roman" w:cs="Times New Roman"/>
          <w:sz w:val="2"/>
          <w:szCs w:val="2"/>
          <w:lang w:eastAsia="ru-RU"/>
        </w:rPr>
      </w:pPr>
    </w:p>
    <w:p w14:paraId="352B5B9F"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
          <w:szCs w:val="2"/>
          <w:lang w:val="en-US" w:eastAsia="ru-RU"/>
        </w:rPr>
      </w:pPr>
    </w:p>
    <w:tbl>
      <w:tblPr>
        <w:tblW w:w="0" w:type="auto"/>
        <w:tblLayout w:type="fixed"/>
        <w:tblCellMar>
          <w:left w:w="28" w:type="dxa"/>
          <w:right w:w="28" w:type="dxa"/>
        </w:tblCellMar>
        <w:tblLook w:val="0000" w:firstRow="0" w:lastRow="0" w:firstColumn="0" w:lastColumn="0" w:noHBand="0" w:noVBand="0"/>
      </w:tblPr>
      <w:tblGrid>
        <w:gridCol w:w="1859"/>
        <w:gridCol w:w="2422"/>
        <w:gridCol w:w="1757"/>
        <w:gridCol w:w="3942"/>
      </w:tblGrid>
      <w:tr w:rsidR="00A07278" w:rsidRPr="00A07278" w14:paraId="1408F864" w14:textId="77777777" w:rsidTr="00105425">
        <w:tc>
          <w:tcPr>
            <w:tcW w:w="1859" w:type="dxa"/>
            <w:tcBorders>
              <w:top w:val="nil"/>
              <w:left w:val="nil"/>
              <w:bottom w:val="nil"/>
              <w:right w:val="nil"/>
            </w:tcBorders>
            <w:vAlign w:val="bottom"/>
          </w:tcPr>
          <w:p w14:paraId="5B66AA51"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val="en-US" w:eastAsia="ru-RU"/>
              </w:rPr>
            </w:pPr>
            <w:r w:rsidRPr="00A07278">
              <w:rPr>
                <w:rFonts w:ascii="Times New Roman" w:eastAsia="Times New Roman" w:hAnsi="Times New Roman" w:cs="Times New Roman"/>
                <w:sz w:val="24"/>
                <w:szCs w:val="24"/>
                <w:lang w:eastAsia="ru-RU"/>
              </w:rPr>
              <w:t>7. Товарный код</w:t>
            </w:r>
          </w:p>
        </w:tc>
        <w:tc>
          <w:tcPr>
            <w:tcW w:w="2422" w:type="dxa"/>
            <w:tcBorders>
              <w:top w:val="nil"/>
              <w:left w:val="nil"/>
              <w:bottom w:val="single" w:sz="4" w:space="0" w:color="auto"/>
              <w:right w:val="nil"/>
            </w:tcBorders>
            <w:vAlign w:val="bottom"/>
          </w:tcPr>
          <w:p w14:paraId="0CA0D12D"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57" w:type="dxa"/>
            <w:tcBorders>
              <w:top w:val="nil"/>
              <w:left w:val="nil"/>
              <w:bottom w:val="nil"/>
              <w:right w:val="nil"/>
            </w:tcBorders>
            <w:vAlign w:val="bottom"/>
          </w:tcPr>
          <w:p w14:paraId="10856678"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4"/>
                <w:szCs w:val="24"/>
                <w:lang w:eastAsia="ru-RU"/>
              </w:rPr>
            </w:pPr>
            <w:r w:rsidRPr="00A07278">
              <w:rPr>
                <w:rFonts w:ascii="Times New Roman" w:eastAsia="Times New Roman" w:hAnsi="Times New Roman" w:cs="Times New Roman"/>
                <w:sz w:val="24"/>
                <w:szCs w:val="24"/>
                <w:lang w:eastAsia="ru-RU"/>
              </w:rPr>
              <w:t>8. Маркировка</w:t>
            </w:r>
          </w:p>
        </w:tc>
        <w:tc>
          <w:tcPr>
            <w:tcW w:w="3942" w:type="dxa"/>
            <w:tcBorders>
              <w:top w:val="nil"/>
              <w:left w:val="nil"/>
              <w:bottom w:val="single" w:sz="4" w:space="0" w:color="auto"/>
              <w:right w:val="nil"/>
            </w:tcBorders>
            <w:vAlign w:val="bottom"/>
          </w:tcPr>
          <w:p w14:paraId="68B8C921"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372DE267"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val="en-US" w:eastAsia="ru-RU"/>
        </w:rPr>
      </w:pPr>
      <w:r w:rsidRPr="00A07278">
        <w:rPr>
          <w:rFonts w:ascii="Times New Roman" w:eastAsia="Times New Roman" w:hAnsi="Times New Roman" w:cs="Times New Roman"/>
          <w:sz w:val="24"/>
          <w:szCs w:val="24"/>
          <w:lang w:eastAsia="ru-RU"/>
        </w:rPr>
        <w:t xml:space="preserve">9. Количество мест, вид упаковки  </w:t>
      </w:r>
    </w:p>
    <w:p w14:paraId="76536D98" w14:textId="77777777" w:rsidR="00A07278" w:rsidRPr="00A07278" w:rsidRDefault="00A07278" w:rsidP="00A07278">
      <w:pPr>
        <w:pBdr>
          <w:top w:val="single" w:sz="4" w:space="1" w:color="auto"/>
        </w:pBdr>
        <w:autoSpaceDE w:val="0"/>
        <w:autoSpaceDN w:val="0"/>
        <w:spacing w:after="0" w:line="240" w:lineRule="auto"/>
        <w:ind w:left="3572"/>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296"/>
        <w:gridCol w:w="1560"/>
        <w:gridCol w:w="1190"/>
        <w:gridCol w:w="1645"/>
        <w:gridCol w:w="1625"/>
        <w:gridCol w:w="1664"/>
      </w:tblGrid>
      <w:tr w:rsidR="00A07278" w:rsidRPr="00A07278" w14:paraId="5709925B" w14:textId="77777777" w:rsidTr="00105425">
        <w:tc>
          <w:tcPr>
            <w:tcW w:w="2296" w:type="dxa"/>
            <w:tcBorders>
              <w:top w:val="nil"/>
              <w:left w:val="nil"/>
              <w:bottom w:val="nil"/>
              <w:right w:val="nil"/>
            </w:tcBorders>
            <w:vAlign w:val="bottom"/>
          </w:tcPr>
          <w:p w14:paraId="79A05ACC"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r w:rsidRPr="00A07278">
              <w:rPr>
                <w:rFonts w:ascii="Times New Roman" w:eastAsia="Times New Roman" w:hAnsi="Times New Roman" w:cs="Times New Roman"/>
                <w:sz w:val="24"/>
                <w:szCs w:val="24"/>
                <w:lang w:eastAsia="ru-RU"/>
              </w:rPr>
              <w:t>10. Вес брутто, нетто</w:t>
            </w:r>
          </w:p>
        </w:tc>
        <w:tc>
          <w:tcPr>
            <w:tcW w:w="1560" w:type="dxa"/>
            <w:tcBorders>
              <w:top w:val="nil"/>
              <w:left w:val="nil"/>
              <w:bottom w:val="single" w:sz="4" w:space="0" w:color="auto"/>
              <w:right w:val="nil"/>
            </w:tcBorders>
            <w:vAlign w:val="bottom"/>
          </w:tcPr>
          <w:p w14:paraId="17C84A9C"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4"/>
                <w:szCs w:val="24"/>
                <w:lang w:eastAsia="ru-RU"/>
              </w:rPr>
            </w:pPr>
          </w:p>
        </w:tc>
        <w:tc>
          <w:tcPr>
            <w:tcW w:w="1190" w:type="dxa"/>
            <w:tcBorders>
              <w:top w:val="nil"/>
              <w:left w:val="nil"/>
              <w:bottom w:val="nil"/>
              <w:right w:val="nil"/>
            </w:tcBorders>
            <w:vAlign w:val="bottom"/>
          </w:tcPr>
          <w:p w14:paraId="79E2F7F1"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4"/>
                <w:szCs w:val="24"/>
                <w:lang w:eastAsia="ru-RU"/>
              </w:rPr>
            </w:pPr>
            <w:r w:rsidRPr="00A07278">
              <w:rPr>
                <w:rFonts w:ascii="Times New Roman" w:eastAsia="Times New Roman" w:hAnsi="Times New Roman" w:cs="Times New Roman"/>
                <w:sz w:val="24"/>
                <w:szCs w:val="24"/>
                <w:lang w:eastAsia="ru-RU"/>
              </w:rPr>
              <w:t>11. Объем</w:t>
            </w:r>
          </w:p>
        </w:tc>
        <w:tc>
          <w:tcPr>
            <w:tcW w:w="1645" w:type="dxa"/>
            <w:tcBorders>
              <w:top w:val="nil"/>
              <w:left w:val="nil"/>
              <w:bottom w:val="single" w:sz="4" w:space="0" w:color="auto"/>
              <w:right w:val="nil"/>
            </w:tcBorders>
            <w:vAlign w:val="bottom"/>
          </w:tcPr>
          <w:p w14:paraId="134EDE60"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4"/>
                <w:szCs w:val="24"/>
                <w:lang w:eastAsia="ru-RU"/>
              </w:rPr>
            </w:pPr>
          </w:p>
        </w:tc>
        <w:tc>
          <w:tcPr>
            <w:tcW w:w="1625" w:type="dxa"/>
            <w:tcBorders>
              <w:top w:val="nil"/>
              <w:left w:val="nil"/>
              <w:bottom w:val="nil"/>
              <w:right w:val="nil"/>
            </w:tcBorders>
            <w:vAlign w:val="bottom"/>
          </w:tcPr>
          <w:p w14:paraId="53B5CC3C"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4"/>
                <w:szCs w:val="24"/>
                <w:lang w:eastAsia="ru-RU"/>
              </w:rPr>
            </w:pPr>
            <w:r w:rsidRPr="00A07278">
              <w:rPr>
                <w:rFonts w:ascii="Times New Roman" w:eastAsia="Times New Roman" w:hAnsi="Times New Roman" w:cs="Times New Roman"/>
                <w:sz w:val="24"/>
                <w:szCs w:val="24"/>
                <w:lang w:eastAsia="ru-RU"/>
              </w:rPr>
              <w:t>12. Стоимость</w:t>
            </w:r>
          </w:p>
        </w:tc>
        <w:tc>
          <w:tcPr>
            <w:tcW w:w="1664" w:type="dxa"/>
            <w:tcBorders>
              <w:top w:val="nil"/>
              <w:left w:val="nil"/>
              <w:bottom w:val="single" w:sz="4" w:space="0" w:color="auto"/>
              <w:right w:val="nil"/>
            </w:tcBorders>
            <w:vAlign w:val="bottom"/>
          </w:tcPr>
          <w:p w14:paraId="0068FEF4" w14:textId="77777777" w:rsidR="00A07278" w:rsidRPr="00A07278" w:rsidRDefault="00A07278" w:rsidP="00A07278">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2540A459"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r w:rsidRPr="00A07278">
        <w:rPr>
          <w:rFonts w:ascii="Times New Roman" w:eastAsia="Times New Roman" w:hAnsi="Times New Roman" w:cs="Times New Roman"/>
          <w:sz w:val="24"/>
          <w:szCs w:val="24"/>
          <w:lang w:eastAsia="ru-RU"/>
        </w:rPr>
        <w:t xml:space="preserve">13. Размер упаковки  </w:t>
      </w:r>
    </w:p>
    <w:p w14:paraId="3BEDB2CA" w14:textId="77777777" w:rsidR="00A07278" w:rsidRPr="00A07278" w:rsidRDefault="00A07278" w:rsidP="00A07278">
      <w:pPr>
        <w:pBdr>
          <w:top w:val="single" w:sz="4" w:space="1" w:color="auto"/>
        </w:pBdr>
        <w:autoSpaceDE w:val="0"/>
        <w:autoSpaceDN w:val="0"/>
        <w:spacing w:after="0" w:line="240" w:lineRule="auto"/>
        <w:ind w:left="2183"/>
        <w:rPr>
          <w:rFonts w:ascii="Times New Roman" w:eastAsia="Times New Roman" w:hAnsi="Times New Roman" w:cs="Times New Roman"/>
          <w:sz w:val="2"/>
          <w:szCs w:val="2"/>
          <w:lang w:eastAsia="ru-RU"/>
        </w:rPr>
      </w:pPr>
    </w:p>
    <w:p w14:paraId="28F0BBA9"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r w:rsidRPr="00A07278">
        <w:rPr>
          <w:rFonts w:ascii="Times New Roman" w:eastAsia="Times New Roman" w:hAnsi="Times New Roman" w:cs="Times New Roman"/>
          <w:sz w:val="24"/>
          <w:szCs w:val="24"/>
          <w:lang w:eastAsia="ru-RU"/>
        </w:rPr>
        <w:t xml:space="preserve">14. Условия  </w:t>
      </w:r>
    </w:p>
    <w:p w14:paraId="365C18CA" w14:textId="77777777" w:rsidR="00A07278" w:rsidRPr="00A07278" w:rsidRDefault="00A07278" w:rsidP="00A07278">
      <w:pPr>
        <w:pBdr>
          <w:top w:val="single" w:sz="4" w:space="1" w:color="auto"/>
        </w:pBdr>
        <w:autoSpaceDE w:val="0"/>
        <w:autoSpaceDN w:val="0"/>
        <w:spacing w:after="0" w:line="240" w:lineRule="auto"/>
        <w:ind w:left="1361"/>
        <w:rPr>
          <w:rFonts w:ascii="Times New Roman" w:eastAsia="Times New Roman" w:hAnsi="Times New Roman" w:cs="Times New Roman"/>
          <w:sz w:val="2"/>
          <w:szCs w:val="2"/>
          <w:lang w:eastAsia="ru-RU"/>
        </w:rPr>
      </w:pPr>
    </w:p>
    <w:p w14:paraId="062FC16C"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p>
    <w:p w14:paraId="711BFD03" w14:textId="77777777" w:rsidR="00A07278" w:rsidRPr="00A07278" w:rsidRDefault="00A07278" w:rsidP="00A0727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59C63F72"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p>
    <w:p w14:paraId="257CCCDC" w14:textId="77777777" w:rsidR="00A07278" w:rsidRPr="00A07278" w:rsidRDefault="00A07278" w:rsidP="00A0727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3FCBE299"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p>
    <w:p w14:paraId="0BC0D6C9" w14:textId="77777777" w:rsidR="00A07278" w:rsidRPr="00A07278" w:rsidRDefault="00A07278" w:rsidP="00A07278">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r w:rsidRPr="00A07278">
        <w:rPr>
          <w:rFonts w:ascii="Times New Roman" w:eastAsia="Times New Roman" w:hAnsi="Times New Roman" w:cs="Times New Roman"/>
          <w:sz w:val="24"/>
          <w:szCs w:val="24"/>
          <w:lang w:eastAsia="ru-RU"/>
        </w:rPr>
        <w:t xml:space="preserve">15. Особые отметки  </w:t>
      </w:r>
    </w:p>
    <w:p w14:paraId="7FFC9044" w14:textId="77777777" w:rsidR="00A07278" w:rsidRPr="00A07278" w:rsidRDefault="00A07278" w:rsidP="00A07278">
      <w:pPr>
        <w:pBdr>
          <w:top w:val="single" w:sz="4" w:space="1" w:color="auto"/>
        </w:pBdr>
        <w:autoSpaceDE w:val="0"/>
        <w:autoSpaceDN w:val="0"/>
        <w:spacing w:after="0" w:line="240" w:lineRule="auto"/>
        <w:ind w:left="2155"/>
        <w:rPr>
          <w:rFonts w:ascii="Times New Roman" w:eastAsia="Times New Roman" w:hAnsi="Times New Roman" w:cs="Times New Roman"/>
          <w:sz w:val="2"/>
          <w:szCs w:val="2"/>
          <w:lang w:eastAsia="ru-RU"/>
        </w:rPr>
      </w:pPr>
    </w:p>
    <w:p w14:paraId="17378A33"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p>
    <w:p w14:paraId="48BD85FE" w14:textId="77777777" w:rsidR="00A07278" w:rsidRPr="00A07278" w:rsidRDefault="00A07278" w:rsidP="00A0727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29CA3558"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p>
    <w:p w14:paraId="4D6D432A" w14:textId="77777777" w:rsidR="00A07278" w:rsidRPr="00A07278" w:rsidRDefault="00A07278" w:rsidP="00A0727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73B6860F"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p>
    <w:p w14:paraId="3C41EB8E" w14:textId="77777777" w:rsidR="00A07278" w:rsidRPr="00A07278" w:rsidRDefault="00A07278" w:rsidP="00A0727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47F67509"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p>
    <w:p w14:paraId="54F4BAED" w14:textId="77777777" w:rsidR="00A07278" w:rsidRPr="00A07278" w:rsidRDefault="00A07278" w:rsidP="00A0727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4BB3FC13"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r w:rsidRPr="00A07278">
        <w:rPr>
          <w:rFonts w:ascii="Times New Roman" w:eastAsia="Times New Roman" w:hAnsi="Times New Roman" w:cs="Times New Roman"/>
          <w:sz w:val="24"/>
          <w:szCs w:val="24"/>
          <w:lang w:eastAsia="ru-RU"/>
        </w:rPr>
        <w:t xml:space="preserve">16. Подпись экспедитора  </w:t>
      </w:r>
    </w:p>
    <w:p w14:paraId="52DA46E8" w14:textId="77777777" w:rsidR="00A07278" w:rsidRPr="00A07278" w:rsidRDefault="00A07278" w:rsidP="00A07278">
      <w:pPr>
        <w:pBdr>
          <w:top w:val="single" w:sz="4" w:space="1" w:color="auto"/>
        </w:pBdr>
        <w:autoSpaceDE w:val="0"/>
        <w:autoSpaceDN w:val="0"/>
        <w:spacing w:after="0" w:line="240" w:lineRule="auto"/>
        <w:ind w:left="2682"/>
        <w:rPr>
          <w:rFonts w:ascii="Times New Roman" w:eastAsia="Times New Roman" w:hAnsi="Times New Roman" w:cs="Times New Roman"/>
          <w:sz w:val="2"/>
          <w:szCs w:val="2"/>
          <w:lang w:eastAsia="ru-RU"/>
        </w:rPr>
      </w:pPr>
    </w:p>
    <w:p w14:paraId="1ADF229A" w14:textId="77777777" w:rsidR="00A07278" w:rsidRPr="00A07278" w:rsidRDefault="00A07278" w:rsidP="00A07278">
      <w:pPr>
        <w:autoSpaceDE w:val="0"/>
        <w:autoSpaceDN w:val="0"/>
        <w:spacing w:after="0" w:line="240" w:lineRule="auto"/>
        <w:rPr>
          <w:rFonts w:ascii="Times New Roman" w:eastAsia="Times New Roman" w:hAnsi="Times New Roman" w:cs="Times New Roman"/>
          <w:sz w:val="24"/>
          <w:szCs w:val="24"/>
          <w:lang w:eastAsia="ru-RU"/>
        </w:rPr>
      </w:pPr>
    </w:p>
    <w:p w14:paraId="7D3F2C22" w14:textId="77777777" w:rsidR="00A07278" w:rsidRPr="00A07278" w:rsidRDefault="00A07278" w:rsidP="00A0727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7B8D0B69" w14:textId="77777777" w:rsidR="00A07278" w:rsidRPr="004D0C09" w:rsidRDefault="00A07278" w:rsidP="004D0C09">
      <w:pPr>
        <w:pStyle w:val="Default"/>
        <w:tabs>
          <w:tab w:val="left" w:pos="142"/>
        </w:tabs>
        <w:ind w:left="-1134" w:right="-284"/>
        <w:jc w:val="center"/>
        <w:rPr>
          <w:b/>
        </w:rPr>
      </w:pPr>
    </w:p>
    <w:sectPr w:rsidR="00A07278" w:rsidRPr="004D0C09" w:rsidSect="006E0675">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902FB"/>
    <w:multiLevelType w:val="multilevel"/>
    <w:tmpl w:val="95D8EF74"/>
    <w:lvl w:ilvl="0">
      <w:start w:val="1"/>
      <w:numFmt w:val="decimal"/>
      <w:lvlText w:val="%1."/>
      <w:lvlJc w:val="left"/>
      <w:pPr>
        <w:ind w:left="-774" w:hanging="360"/>
      </w:pPr>
      <w:rPr>
        <w:rFonts w:hint="default"/>
      </w:rPr>
    </w:lvl>
    <w:lvl w:ilvl="1">
      <w:start w:val="1"/>
      <w:numFmt w:val="decimal"/>
      <w:isLgl/>
      <w:lvlText w:val="%1.%2."/>
      <w:lvlJc w:val="left"/>
      <w:pPr>
        <w:ind w:left="190" w:hanging="61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491"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5269" w:hanging="1440"/>
      </w:pPr>
      <w:rPr>
        <w:rFonts w:hint="default"/>
      </w:rPr>
    </w:lvl>
    <w:lvl w:ilvl="8">
      <w:start w:val="1"/>
      <w:numFmt w:val="decimal"/>
      <w:isLgl/>
      <w:lvlText w:val="%1.%2.%3.%4.%5.%6.%7.%8.%9."/>
      <w:lvlJc w:val="left"/>
      <w:pPr>
        <w:ind w:left="633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7D"/>
    <w:rsid w:val="000C0BF4"/>
    <w:rsid w:val="000D3544"/>
    <w:rsid w:val="001B1DC8"/>
    <w:rsid w:val="001C7A00"/>
    <w:rsid w:val="002457C7"/>
    <w:rsid w:val="00256ECA"/>
    <w:rsid w:val="00274D8B"/>
    <w:rsid w:val="003B663F"/>
    <w:rsid w:val="003F5ED9"/>
    <w:rsid w:val="003F6DA5"/>
    <w:rsid w:val="00451A87"/>
    <w:rsid w:val="00481E72"/>
    <w:rsid w:val="004D0C09"/>
    <w:rsid w:val="005D4B8A"/>
    <w:rsid w:val="005E38CE"/>
    <w:rsid w:val="005F64C4"/>
    <w:rsid w:val="00606C4B"/>
    <w:rsid w:val="006407EF"/>
    <w:rsid w:val="00665F7D"/>
    <w:rsid w:val="006872B2"/>
    <w:rsid w:val="006E0675"/>
    <w:rsid w:val="00701C86"/>
    <w:rsid w:val="0070487D"/>
    <w:rsid w:val="00856C67"/>
    <w:rsid w:val="00887C1C"/>
    <w:rsid w:val="008B3FCE"/>
    <w:rsid w:val="008D0DDE"/>
    <w:rsid w:val="00900B52"/>
    <w:rsid w:val="00914E3E"/>
    <w:rsid w:val="0097544B"/>
    <w:rsid w:val="00995684"/>
    <w:rsid w:val="009D72E9"/>
    <w:rsid w:val="00A07278"/>
    <w:rsid w:val="00A5782A"/>
    <w:rsid w:val="00A6534F"/>
    <w:rsid w:val="00AB24FE"/>
    <w:rsid w:val="00AF2AD7"/>
    <w:rsid w:val="00B0120F"/>
    <w:rsid w:val="00B25023"/>
    <w:rsid w:val="00B415E4"/>
    <w:rsid w:val="00BA6953"/>
    <w:rsid w:val="00C240F4"/>
    <w:rsid w:val="00C607AF"/>
    <w:rsid w:val="00CB0CDC"/>
    <w:rsid w:val="00CF0CFA"/>
    <w:rsid w:val="00D26433"/>
    <w:rsid w:val="00D60591"/>
    <w:rsid w:val="00D91B2D"/>
    <w:rsid w:val="00E215E2"/>
    <w:rsid w:val="00E72BFD"/>
    <w:rsid w:val="00E765DB"/>
    <w:rsid w:val="00E874EF"/>
    <w:rsid w:val="00EE77F9"/>
    <w:rsid w:val="00EF21BB"/>
    <w:rsid w:val="00F157C0"/>
    <w:rsid w:val="00F6351D"/>
    <w:rsid w:val="00F6746E"/>
    <w:rsid w:val="00F73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A378"/>
  <w15:docId w15:val="{DC525DBD-99DC-4857-BABD-B8721180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4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487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99"/>
    <w:rsid w:val="005F64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D0389-5184-4ACF-8836-E51AD91E4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3753</Words>
  <Characters>21398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2024-05-03T07:53:00Z</dcterms:created>
  <dcterms:modified xsi:type="dcterms:W3CDTF">2024-05-03T07:53:00Z</dcterms:modified>
</cp:coreProperties>
</file>